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0490" w14:textId="77777777" w:rsidR="007C44AF" w:rsidRDefault="007C44AF" w:rsidP="007C44AF">
      <w:pPr>
        <w:spacing w:after="0" w:line="240" w:lineRule="auto"/>
        <w:jc w:val="center"/>
        <w:rPr>
          <w:b/>
          <w:bCs/>
          <w:sz w:val="28"/>
          <w:szCs w:val="28"/>
        </w:rPr>
      </w:pPr>
      <w:bookmarkStart w:id="0" w:name="_GoBack"/>
      <w:bookmarkEnd w:id="0"/>
      <w:r>
        <w:rPr>
          <w:b/>
          <w:bCs/>
          <w:sz w:val="28"/>
          <w:szCs w:val="28"/>
        </w:rPr>
        <w:t>TRI-COUNTY ELECTRIC COOPERATIVE, INC.</w:t>
      </w:r>
    </w:p>
    <w:p w14:paraId="63160DC2" w14:textId="77777777" w:rsidR="007C44AF" w:rsidRDefault="007C44AF" w:rsidP="007C44AF">
      <w:pPr>
        <w:spacing w:after="0" w:line="240" w:lineRule="auto"/>
        <w:jc w:val="center"/>
        <w:rPr>
          <w:szCs w:val="24"/>
        </w:rPr>
      </w:pPr>
      <w:r>
        <w:rPr>
          <w:szCs w:val="24"/>
        </w:rPr>
        <w:t>St. Matthews, South Carolina</w:t>
      </w:r>
    </w:p>
    <w:p w14:paraId="601AB8A5" w14:textId="77777777" w:rsidR="007C44AF" w:rsidRDefault="007C44AF" w:rsidP="007C44AF">
      <w:pPr>
        <w:spacing w:after="0" w:line="240" w:lineRule="auto"/>
        <w:jc w:val="center"/>
        <w:rPr>
          <w:szCs w:val="24"/>
        </w:rPr>
      </w:pPr>
      <w:r>
        <w:rPr>
          <w:szCs w:val="24"/>
        </w:rPr>
        <w:t>Minutes of the Board of Trustees Meeting</w:t>
      </w:r>
    </w:p>
    <w:p w14:paraId="7C2A84BA" w14:textId="09144CFB" w:rsidR="007C44AF" w:rsidRDefault="002537F2" w:rsidP="007C44AF">
      <w:pPr>
        <w:spacing w:after="0" w:line="240" w:lineRule="auto"/>
        <w:jc w:val="center"/>
        <w:rPr>
          <w:szCs w:val="24"/>
        </w:rPr>
      </w:pPr>
      <w:r>
        <w:rPr>
          <w:szCs w:val="24"/>
        </w:rPr>
        <w:t>May 27</w:t>
      </w:r>
      <w:r w:rsidR="007C44AF">
        <w:rPr>
          <w:szCs w:val="24"/>
        </w:rPr>
        <w:t>, 2021</w:t>
      </w:r>
    </w:p>
    <w:p w14:paraId="0632DE44" w14:textId="70FA4560" w:rsidR="007C44AF" w:rsidRDefault="007C44AF" w:rsidP="007C44AF">
      <w:pPr>
        <w:spacing w:after="0" w:line="240" w:lineRule="auto"/>
        <w:jc w:val="center"/>
        <w:rPr>
          <w:szCs w:val="24"/>
        </w:rPr>
      </w:pPr>
    </w:p>
    <w:p w14:paraId="68859292" w14:textId="4D1E144E" w:rsidR="007C44AF" w:rsidRPr="00877D90" w:rsidRDefault="007C44AF" w:rsidP="007C44AF">
      <w:pPr>
        <w:spacing w:after="0" w:line="240" w:lineRule="auto"/>
        <w:rPr>
          <w:szCs w:val="24"/>
        </w:rPr>
      </w:pPr>
      <w:r w:rsidRPr="00877D90">
        <w:rPr>
          <w:szCs w:val="24"/>
        </w:rPr>
        <w:t xml:space="preserve">Pursuant to due notice thereof, a regular meeting of the Board of Trustees of Tri-County Electric Cooperative, Inc. (hereinafter called the “Cooperative”) was held on </w:t>
      </w:r>
      <w:r w:rsidR="002537F2">
        <w:rPr>
          <w:szCs w:val="24"/>
        </w:rPr>
        <w:t>May 27</w:t>
      </w:r>
      <w:r w:rsidRPr="00877D90">
        <w:rPr>
          <w:szCs w:val="24"/>
        </w:rPr>
        <w:t>, 202</w:t>
      </w:r>
      <w:r>
        <w:rPr>
          <w:szCs w:val="24"/>
        </w:rPr>
        <w:t>1 at the Headquarters Office in St. Matthews, South Carolina.</w:t>
      </w:r>
      <w:r w:rsidRPr="00877D90">
        <w:rPr>
          <w:szCs w:val="24"/>
        </w:rPr>
        <w:t xml:space="preserve">  In order to comply with the Centers for Disease Control and Prevention’s guidance of social distancing due to the novel coronavirus (COVID-19) outbreaks, the meeting took place </w:t>
      </w:r>
      <w:r>
        <w:rPr>
          <w:szCs w:val="24"/>
        </w:rPr>
        <w:t>in the Auditorium</w:t>
      </w:r>
      <w:r w:rsidRPr="00877D90">
        <w:rPr>
          <w:szCs w:val="24"/>
        </w:rPr>
        <w:t>.</w:t>
      </w:r>
    </w:p>
    <w:p w14:paraId="6754C9E5" w14:textId="77777777" w:rsidR="007C44AF" w:rsidRPr="00877D90" w:rsidRDefault="007C44AF" w:rsidP="007C44AF">
      <w:pPr>
        <w:spacing w:after="0" w:line="240" w:lineRule="auto"/>
        <w:rPr>
          <w:szCs w:val="24"/>
        </w:rPr>
      </w:pPr>
    </w:p>
    <w:p w14:paraId="3AD254BF" w14:textId="3EC49DDC" w:rsidR="007C44AF" w:rsidRPr="00877D90" w:rsidRDefault="007C44AF" w:rsidP="007C44AF">
      <w:pPr>
        <w:spacing w:after="0" w:line="240" w:lineRule="auto"/>
        <w:rPr>
          <w:szCs w:val="24"/>
        </w:rPr>
      </w:pPr>
      <w:r w:rsidRPr="00877D90">
        <w:rPr>
          <w:szCs w:val="24"/>
        </w:rPr>
        <w:t>The following trustees were present:  Ida L. Dixon, Barbara F. Weston, S. George Wilson, Gary F. Geiger</w:t>
      </w:r>
      <w:r>
        <w:rPr>
          <w:szCs w:val="24"/>
        </w:rPr>
        <w:t xml:space="preserve">, </w:t>
      </w:r>
      <w:r w:rsidRPr="00877D90">
        <w:rPr>
          <w:szCs w:val="24"/>
        </w:rPr>
        <w:t>F. Joe Strickland, Jr., Willie E. Jeffries, William Robinson, James R. Dantzler, and J</w:t>
      </w:r>
      <w:r>
        <w:rPr>
          <w:szCs w:val="24"/>
        </w:rPr>
        <w:t>acqueline S. Shaw</w:t>
      </w:r>
      <w:r w:rsidRPr="00877D90">
        <w:rPr>
          <w:szCs w:val="24"/>
        </w:rPr>
        <w:t>, these being all of the trustees of the Cooperative.  Also present we</w:t>
      </w:r>
      <w:r>
        <w:rPr>
          <w:szCs w:val="24"/>
        </w:rPr>
        <w:t xml:space="preserve">re </w:t>
      </w:r>
      <w:r w:rsidRPr="00877D90">
        <w:rPr>
          <w:szCs w:val="24"/>
        </w:rPr>
        <w:t xml:space="preserve">Chad T. Lowder, CEO, John G. Felder, Sr., General Counsel, </w:t>
      </w:r>
      <w:r>
        <w:rPr>
          <w:szCs w:val="24"/>
        </w:rPr>
        <w:t xml:space="preserve">Frank Furtick, COO, Michael Weeks, CAO, </w:t>
      </w:r>
      <w:r w:rsidRPr="00877D90">
        <w:rPr>
          <w:szCs w:val="24"/>
        </w:rPr>
        <w:t>and Cindy Sarratt, who recorded the minutes of the meeting.</w:t>
      </w:r>
      <w:r>
        <w:rPr>
          <w:szCs w:val="24"/>
        </w:rPr>
        <w:t xml:space="preserve">  </w:t>
      </w:r>
    </w:p>
    <w:p w14:paraId="3209F536" w14:textId="77777777" w:rsidR="007C44AF" w:rsidRPr="00877D90" w:rsidRDefault="007C44AF" w:rsidP="007C44AF">
      <w:pPr>
        <w:spacing w:after="0" w:line="240" w:lineRule="auto"/>
        <w:rPr>
          <w:szCs w:val="24"/>
        </w:rPr>
      </w:pPr>
    </w:p>
    <w:p w14:paraId="4310D995" w14:textId="77777777" w:rsidR="007C44AF" w:rsidRPr="00877D90" w:rsidRDefault="007C44AF" w:rsidP="007C44AF">
      <w:pPr>
        <w:spacing w:after="0" w:line="240" w:lineRule="auto"/>
        <w:rPr>
          <w:b/>
          <w:bCs/>
          <w:szCs w:val="24"/>
          <w:u w:val="single"/>
        </w:rPr>
      </w:pPr>
      <w:r w:rsidRPr="00877D90">
        <w:rPr>
          <w:b/>
          <w:bCs/>
          <w:szCs w:val="24"/>
          <w:u w:val="single"/>
        </w:rPr>
        <w:t>CALL TO ORDER – INVOCATION</w:t>
      </w:r>
    </w:p>
    <w:p w14:paraId="7877EF1C" w14:textId="2AEF0DEA" w:rsidR="007C44AF" w:rsidRPr="00877D90" w:rsidRDefault="007C44AF" w:rsidP="007C44AF">
      <w:pPr>
        <w:spacing w:after="0" w:line="240" w:lineRule="auto"/>
        <w:rPr>
          <w:szCs w:val="24"/>
        </w:rPr>
      </w:pPr>
      <w:r w:rsidRPr="00877D90">
        <w:rPr>
          <w:szCs w:val="24"/>
        </w:rPr>
        <w:t xml:space="preserve">The meeting was called to order by President Barbara F. Weston at </w:t>
      </w:r>
      <w:r>
        <w:rPr>
          <w:szCs w:val="24"/>
        </w:rPr>
        <w:t>6:00</w:t>
      </w:r>
      <w:r w:rsidRPr="00877D90">
        <w:rPr>
          <w:szCs w:val="24"/>
        </w:rPr>
        <w:t xml:space="preserve"> </w:t>
      </w:r>
      <w:r>
        <w:rPr>
          <w:szCs w:val="24"/>
        </w:rPr>
        <w:t>p</w:t>
      </w:r>
      <w:r w:rsidRPr="00877D90">
        <w:rPr>
          <w:szCs w:val="24"/>
        </w:rPr>
        <w:t xml:space="preserve">.m.    Following the Call to Order, </w:t>
      </w:r>
      <w:r>
        <w:rPr>
          <w:szCs w:val="24"/>
        </w:rPr>
        <w:t>Gary Geiger</w:t>
      </w:r>
      <w:r w:rsidRPr="00877D90">
        <w:rPr>
          <w:szCs w:val="24"/>
        </w:rPr>
        <w:t xml:space="preserve"> gave the Invocation.</w:t>
      </w:r>
    </w:p>
    <w:p w14:paraId="2C1CF80A" w14:textId="77777777" w:rsidR="007C44AF" w:rsidRPr="00877D90" w:rsidRDefault="007C44AF" w:rsidP="007C44AF">
      <w:pPr>
        <w:spacing w:after="0" w:line="240" w:lineRule="auto"/>
        <w:rPr>
          <w:szCs w:val="24"/>
        </w:rPr>
      </w:pPr>
    </w:p>
    <w:p w14:paraId="6E645CA4" w14:textId="77777777" w:rsidR="007C44AF" w:rsidRPr="00877D90" w:rsidRDefault="007C44AF" w:rsidP="007C44AF">
      <w:pPr>
        <w:spacing w:after="0" w:line="240" w:lineRule="auto"/>
        <w:rPr>
          <w:b/>
          <w:bCs/>
          <w:szCs w:val="24"/>
          <w:u w:val="single"/>
        </w:rPr>
      </w:pPr>
      <w:r w:rsidRPr="00877D90">
        <w:rPr>
          <w:b/>
          <w:bCs/>
          <w:szCs w:val="24"/>
          <w:u w:val="single"/>
        </w:rPr>
        <w:t>MEMBER COMMENT PERIOD</w:t>
      </w:r>
    </w:p>
    <w:p w14:paraId="1B42E496" w14:textId="77777777" w:rsidR="007C44AF" w:rsidRPr="00877D90" w:rsidRDefault="007C44AF" w:rsidP="007C44AF">
      <w:pPr>
        <w:spacing w:after="0" w:line="240" w:lineRule="auto"/>
        <w:rPr>
          <w:b/>
          <w:bCs/>
          <w:szCs w:val="24"/>
          <w:u w:val="single"/>
        </w:rPr>
      </w:pPr>
      <w:r w:rsidRPr="00877D90">
        <w:rPr>
          <w:szCs w:val="24"/>
        </w:rPr>
        <w:t>T</w:t>
      </w:r>
      <w:r>
        <w:rPr>
          <w:szCs w:val="24"/>
        </w:rPr>
        <w:t>here were no</w:t>
      </w:r>
      <w:r w:rsidRPr="00877D90">
        <w:rPr>
          <w:szCs w:val="24"/>
        </w:rPr>
        <w:t xml:space="preserve"> members</w:t>
      </w:r>
      <w:r>
        <w:rPr>
          <w:szCs w:val="24"/>
        </w:rPr>
        <w:t xml:space="preserve"> </w:t>
      </w:r>
      <w:r w:rsidRPr="00877D90">
        <w:rPr>
          <w:szCs w:val="24"/>
        </w:rPr>
        <w:t xml:space="preserve">present </w:t>
      </w:r>
      <w:r>
        <w:rPr>
          <w:szCs w:val="24"/>
        </w:rPr>
        <w:t xml:space="preserve">or online </w:t>
      </w:r>
      <w:r w:rsidRPr="00877D90">
        <w:rPr>
          <w:szCs w:val="24"/>
        </w:rPr>
        <w:t>during the Member Comment Period</w:t>
      </w:r>
      <w:r>
        <w:rPr>
          <w:szCs w:val="24"/>
        </w:rPr>
        <w:t>.</w:t>
      </w:r>
    </w:p>
    <w:p w14:paraId="7047FC45" w14:textId="77777777" w:rsidR="007C44AF" w:rsidRPr="00877D90" w:rsidRDefault="007C44AF" w:rsidP="007C44AF">
      <w:pPr>
        <w:spacing w:after="0" w:line="240" w:lineRule="auto"/>
        <w:rPr>
          <w:szCs w:val="24"/>
        </w:rPr>
      </w:pPr>
    </w:p>
    <w:p w14:paraId="14A5E299" w14:textId="7140C4C5" w:rsidR="007C44AF" w:rsidRPr="00877D90" w:rsidRDefault="007C44AF" w:rsidP="007C44AF">
      <w:pPr>
        <w:spacing w:after="0" w:line="240" w:lineRule="auto"/>
        <w:rPr>
          <w:b/>
          <w:bCs/>
          <w:szCs w:val="24"/>
          <w:u w:val="single"/>
        </w:rPr>
      </w:pPr>
      <w:r w:rsidRPr="00877D90">
        <w:rPr>
          <w:b/>
          <w:bCs/>
          <w:szCs w:val="24"/>
          <w:u w:val="single"/>
        </w:rPr>
        <w:t xml:space="preserve">APPROVAL OF MINUTES OF BOARD MEETING OF </w:t>
      </w:r>
      <w:r w:rsidR="002537F2">
        <w:rPr>
          <w:b/>
          <w:bCs/>
          <w:szCs w:val="24"/>
          <w:u w:val="single"/>
        </w:rPr>
        <w:t>APRIL 22</w:t>
      </w:r>
      <w:r>
        <w:rPr>
          <w:b/>
          <w:bCs/>
          <w:szCs w:val="24"/>
          <w:u w:val="single"/>
        </w:rPr>
        <w:t>, 2021</w:t>
      </w:r>
    </w:p>
    <w:p w14:paraId="3AF2C10D" w14:textId="6D97F388" w:rsidR="007C44AF" w:rsidRDefault="007C44AF" w:rsidP="007C44AF">
      <w:pPr>
        <w:spacing w:after="0" w:line="240" w:lineRule="auto"/>
        <w:rPr>
          <w:szCs w:val="24"/>
        </w:rPr>
      </w:pPr>
      <w:r w:rsidRPr="00877D90">
        <w:rPr>
          <w:szCs w:val="24"/>
        </w:rPr>
        <w:t xml:space="preserve">On motion by </w:t>
      </w:r>
      <w:r>
        <w:rPr>
          <w:szCs w:val="24"/>
        </w:rPr>
        <w:t>William Robinson</w:t>
      </w:r>
      <w:r w:rsidRPr="00877D90">
        <w:rPr>
          <w:szCs w:val="24"/>
        </w:rPr>
        <w:t>,</w:t>
      </w:r>
      <w:r>
        <w:rPr>
          <w:szCs w:val="24"/>
        </w:rPr>
        <w:t xml:space="preserve"> seconded by Jim Dantzler</w:t>
      </w:r>
      <w:r w:rsidRPr="00877D90">
        <w:rPr>
          <w:szCs w:val="24"/>
        </w:rPr>
        <w:t xml:space="preserve"> and carried, the minutes of the Board of Trustees Meeting of</w:t>
      </w:r>
      <w:r>
        <w:rPr>
          <w:szCs w:val="24"/>
        </w:rPr>
        <w:t xml:space="preserve"> </w:t>
      </w:r>
      <w:r w:rsidR="002537F2">
        <w:rPr>
          <w:szCs w:val="24"/>
        </w:rPr>
        <w:t>April 22</w:t>
      </w:r>
      <w:r>
        <w:rPr>
          <w:szCs w:val="24"/>
        </w:rPr>
        <w:t>, 2021</w:t>
      </w:r>
      <w:r w:rsidRPr="00877D90">
        <w:rPr>
          <w:szCs w:val="24"/>
        </w:rPr>
        <w:t xml:space="preserve"> were approve</w:t>
      </w:r>
      <w:r>
        <w:rPr>
          <w:szCs w:val="24"/>
        </w:rPr>
        <w:t>d.</w:t>
      </w:r>
      <w:r w:rsidRPr="00877D90">
        <w:rPr>
          <w:szCs w:val="24"/>
        </w:rPr>
        <w:t xml:space="preserve"> </w:t>
      </w:r>
    </w:p>
    <w:p w14:paraId="210302C3" w14:textId="0B8DC3B1" w:rsidR="007C44AF" w:rsidRDefault="007C44AF" w:rsidP="007C44AF">
      <w:pPr>
        <w:spacing w:after="0" w:line="240" w:lineRule="auto"/>
        <w:rPr>
          <w:szCs w:val="24"/>
        </w:rPr>
      </w:pPr>
    </w:p>
    <w:p w14:paraId="225CEF0E" w14:textId="77777777" w:rsidR="00CC0E46" w:rsidRDefault="00CC0E46" w:rsidP="00CC0E46">
      <w:pPr>
        <w:spacing w:after="0" w:line="276" w:lineRule="auto"/>
        <w:rPr>
          <w:b/>
          <w:bCs/>
          <w:szCs w:val="24"/>
          <w:u w:val="single"/>
        </w:rPr>
      </w:pPr>
      <w:r>
        <w:rPr>
          <w:b/>
          <w:bCs/>
          <w:szCs w:val="24"/>
          <w:u w:val="single"/>
        </w:rPr>
        <w:t>REPORTS</w:t>
      </w:r>
    </w:p>
    <w:p w14:paraId="624BB9EF" w14:textId="77777777" w:rsidR="00CC0E46" w:rsidRDefault="00CC0E46" w:rsidP="00CC0E46">
      <w:pPr>
        <w:spacing w:after="0" w:line="276" w:lineRule="auto"/>
        <w:rPr>
          <w:b/>
          <w:bCs/>
          <w:szCs w:val="24"/>
          <w:u w:val="single"/>
        </w:rPr>
      </w:pPr>
      <w:r>
        <w:rPr>
          <w:b/>
          <w:bCs/>
          <w:szCs w:val="24"/>
          <w:u w:val="single"/>
        </w:rPr>
        <w:t>SYSTEM SUMMARY REPORTS AND MONTH FINANCIAL STATEMENTS</w:t>
      </w:r>
    </w:p>
    <w:p w14:paraId="0E28FB77" w14:textId="6AD14124" w:rsidR="00CC0E46" w:rsidRDefault="00CC0E46" w:rsidP="00CC0E46">
      <w:pPr>
        <w:spacing w:after="0" w:line="240" w:lineRule="auto"/>
        <w:rPr>
          <w:szCs w:val="24"/>
        </w:rPr>
      </w:pPr>
      <w:r>
        <w:rPr>
          <w:szCs w:val="24"/>
        </w:rPr>
        <w:t xml:space="preserve">The System Summary Reports and Monthly Financial Statements for </w:t>
      </w:r>
      <w:r w:rsidR="002537F2">
        <w:rPr>
          <w:szCs w:val="24"/>
        </w:rPr>
        <w:t>April</w:t>
      </w:r>
      <w:r>
        <w:rPr>
          <w:szCs w:val="24"/>
        </w:rPr>
        <w:t xml:space="preserve"> 2021 were approved as presented by the CEO.</w:t>
      </w:r>
    </w:p>
    <w:p w14:paraId="5543BE73" w14:textId="77777777" w:rsidR="00CC0E46" w:rsidRDefault="00CC0E46" w:rsidP="00CC0E46">
      <w:pPr>
        <w:spacing w:after="0" w:line="276" w:lineRule="auto"/>
        <w:rPr>
          <w:szCs w:val="24"/>
        </w:rPr>
      </w:pPr>
    </w:p>
    <w:p w14:paraId="22EE20CA" w14:textId="77777777" w:rsidR="00CC0E46" w:rsidRDefault="00CC0E46" w:rsidP="00CC0E46">
      <w:pPr>
        <w:spacing w:after="0" w:line="240" w:lineRule="auto"/>
        <w:rPr>
          <w:b/>
          <w:bCs/>
          <w:u w:val="single"/>
        </w:rPr>
      </w:pPr>
      <w:r>
        <w:rPr>
          <w:b/>
          <w:bCs/>
          <w:u w:val="single"/>
        </w:rPr>
        <w:t>NEW MEMBER REPORT</w:t>
      </w:r>
    </w:p>
    <w:p w14:paraId="246CA526" w14:textId="08344117" w:rsidR="00CC0E46" w:rsidRDefault="00CC0E46" w:rsidP="00CC0E46">
      <w:pPr>
        <w:spacing w:after="0" w:line="240" w:lineRule="auto"/>
        <w:rPr>
          <w:szCs w:val="24"/>
        </w:rPr>
      </w:pPr>
      <w:r w:rsidRPr="00877D90">
        <w:rPr>
          <w:szCs w:val="24"/>
        </w:rPr>
        <w:t xml:space="preserve">The CEO reported that from </w:t>
      </w:r>
      <w:r w:rsidR="002537F2">
        <w:rPr>
          <w:szCs w:val="24"/>
        </w:rPr>
        <w:t>April 1-30</w:t>
      </w:r>
      <w:r>
        <w:rPr>
          <w:szCs w:val="24"/>
        </w:rPr>
        <w:t xml:space="preserve">, 2021 </w:t>
      </w:r>
      <w:r w:rsidR="002537F2">
        <w:rPr>
          <w:szCs w:val="24"/>
        </w:rPr>
        <w:t>116</w:t>
      </w:r>
      <w:r>
        <w:rPr>
          <w:szCs w:val="24"/>
        </w:rPr>
        <w:t xml:space="preserve"> new members made application for service and those new members are now actively receiving electric service from the Cooperative.  </w:t>
      </w:r>
    </w:p>
    <w:p w14:paraId="0D841F58" w14:textId="5BA925D6" w:rsidR="00CC0E46" w:rsidRDefault="00CC0E46" w:rsidP="00CC0E46">
      <w:pPr>
        <w:spacing w:after="0" w:line="240" w:lineRule="auto"/>
        <w:rPr>
          <w:szCs w:val="24"/>
        </w:rPr>
      </w:pPr>
      <w:r w:rsidRPr="00877D90">
        <w:rPr>
          <w:szCs w:val="24"/>
        </w:rPr>
        <w:t xml:space="preserve">Thereafter, on motion by </w:t>
      </w:r>
      <w:r w:rsidR="002537F2">
        <w:rPr>
          <w:szCs w:val="24"/>
        </w:rPr>
        <w:t>Joe Strickland</w:t>
      </w:r>
      <w:r w:rsidRPr="00877D90">
        <w:rPr>
          <w:szCs w:val="24"/>
        </w:rPr>
        <w:t>, seconded by</w:t>
      </w:r>
      <w:r>
        <w:rPr>
          <w:szCs w:val="24"/>
        </w:rPr>
        <w:t xml:space="preserve"> </w:t>
      </w:r>
      <w:r w:rsidR="002537F2">
        <w:rPr>
          <w:szCs w:val="24"/>
        </w:rPr>
        <w:t>Gary Geiger</w:t>
      </w:r>
      <w:r w:rsidRPr="00877D90">
        <w:rPr>
          <w:szCs w:val="24"/>
        </w:rPr>
        <w:t>, and carried, the following resolution was approved:</w:t>
      </w:r>
    </w:p>
    <w:p w14:paraId="20B31A15" w14:textId="77777777" w:rsidR="00CC0E46" w:rsidRDefault="00CC0E46" w:rsidP="00CC0E46">
      <w:pPr>
        <w:spacing w:after="0" w:line="240" w:lineRule="auto"/>
        <w:rPr>
          <w:b/>
          <w:bCs/>
          <w:u w:val="single"/>
        </w:rPr>
      </w:pPr>
    </w:p>
    <w:p w14:paraId="11FC6A6E" w14:textId="78CD47EC" w:rsidR="00CC0E46" w:rsidRDefault="00CC0E46" w:rsidP="00CC0E46">
      <w:pPr>
        <w:spacing w:after="0" w:line="240" w:lineRule="auto"/>
        <w:rPr>
          <w:szCs w:val="24"/>
        </w:rPr>
      </w:pPr>
      <w:r w:rsidRPr="00877D90">
        <w:rPr>
          <w:szCs w:val="24"/>
        </w:rPr>
        <w:tab/>
        <w:t>RESOLVED, the applications of new members are hereby accepted and approved.</w:t>
      </w:r>
    </w:p>
    <w:p w14:paraId="764D27A9" w14:textId="08F77336" w:rsidR="00CC0E46" w:rsidRDefault="00CC0E46" w:rsidP="00CC0E46">
      <w:pPr>
        <w:spacing w:after="0" w:line="240" w:lineRule="auto"/>
        <w:rPr>
          <w:szCs w:val="24"/>
        </w:rPr>
      </w:pPr>
    </w:p>
    <w:p w14:paraId="3E72F30A" w14:textId="77777777" w:rsidR="008B7509" w:rsidRDefault="008B7509" w:rsidP="00BE5A5A">
      <w:pPr>
        <w:spacing w:after="0" w:line="240" w:lineRule="auto"/>
        <w:rPr>
          <w:b/>
          <w:bCs/>
          <w:szCs w:val="24"/>
          <w:u w:val="single"/>
        </w:rPr>
      </w:pPr>
    </w:p>
    <w:p w14:paraId="429AB64D" w14:textId="5AE299A7" w:rsidR="00BE5A5A" w:rsidRPr="00877D90" w:rsidRDefault="00BE5A5A" w:rsidP="00BE5A5A">
      <w:pPr>
        <w:spacing w:after="0" w:line="240" w:lineRule="auto"/>
        <w:rPr>
          <w:b/>
          <w:bCs/>
          <w:szCs w:val="24"/>
          <w:u w:val="single"/>
        </w:rPr>
      </w:pPr>
      <w:r w:rsidRPr="00877D90">
        <w:rPr>
          <w:b/>
          <w:bCs/>
          <w:szCs w:val="24"/>
          <w:u w:val="single"/>
        </w:rPr>
        <w:t>SAFETY REPORT</w:t>
      </w:r>
    </w:p>
    <w:p w14:paraId="67B04956" w14:textId="35C70137" w:rsidR="00BE5A5A" w:rsidRDefault="00BE5A5A" w:rsidP="00BE5A5A">
      <w:pPr>
        <w:spacing w:after="0" w:line="240" w:lineRule="auto"/>
        <w:rPr>
          <w:szCs w:val="24"/>
        </w:rPr>
      </w:pPr>
      <w:r w:rsidRPr="00877D90">
        <w:rPr>
          <w:szCs w:val="24"/>
        </w:rPr>
        <w:t xml:space="preserve">The CEO reported that there were no lost time accidents, no hours lost, no OSHA Recordable accidents, </w:t>
      </w:r>
      <w:r>
        <w:rPr>
          <w:szCs w:val="24"/>
        </w:rPr>
        <w:t xml:space="preserve">and </w:t>
      </w:r>
      <w:r w:rsidRPr="00877D90">
        <w:rPr>
          <w:szCs w:val="24"/>
        </w:rPr>
        <w:t xml:space="preserve">no </w:t>
      </w:r>
      <w:r w:rsidR="002537F2">
        <w:rPr>
          <w:szCs w:val="24"/>
        </w:rPr>
        <w:t xml:space="preserve">miscellaneous accidents </w:t>
      </w:r>
      <w:r>
        <w:rPr>
          <w:szCs w:val="24"/>
        </w:rPr>
        <w:t xml:space="preserve">reported in </w:t>
      </w:r>
      <w:r w:rsidR="002537F2">
        <w:rPr>
          <w:szCs w:val="24"/>
        </w:rPr>
        <w:t>April</w:t>
      </w:r>
      <w:r>
        <w:rPr>
          <w:szCs w:val="24"/>
        </w:rPr>
        <w:t xml:space="preserve"> 2021.  One </w:t>
      </w:r>
      <w:r w:rsidR="002537F2">
        <w:rPr>
          <w:szCs w:val="24"/>
        </w:rPr>
        <w:t xml:space="preserve">employee received a </w:t>
      </w:r>
    </w:p>
    <w:p w14:paraId="06F404AD" w14:textId="77777777" w:rsidR="00355EA2" w:rsidRDefault="00355EA2" w:rsidP="00355EA2">
      <w:pPr>
        <w:spacing w:after="0" w:line="240" w:lineRule="auto"/>
        <w:rPr>
          <w:szCs w:val="24"/>
        </w:rPr>
      </w:pPr>
    </w:p>
    <w:p w14:paraId="5970918C" w14:textId="3031F0EA" w:rsidR="00355EA2" w:rsidRPr="00877D90" w:rsidRDefault="00355EA2" w:rsidP="00355EA2">
      <w:pPr>
        <w:spacing w:after="0" w:line="240" w:lineRule="auto"/>
        <w:rPr>
          <w:szCs w:val="24"/>
        </w:rPr>
      </w:pPr>
      <w:r w:rsidRPr="00877D90">
        <w:rPr>
          <w:szCs w:val="24"/>
        </w:rPr>
        <w:lastRenderedPageBreak/>
        <w:t>TCEC</w:t>
      </w:r>
    </w:p>
    <w:p w14:paraId="4E8C969A" w14:textId="77777777" w:rsidR="00355EA2" w:rsidRPr="00877D90" w:rsidRDefault="00355EA2" w:rsidP="00355EA2">
      <w:pPr>
        <w:spacing w:after="0" w:line="240" w:lineRule="auto"/>
        <w:rPr>
          <w:szCs w:val="24"/>
        </w:rPr>
      </w:pPr>
      <w:r w:rsidRPr="00877D90">
        <w:rPr>
          <w:szCs w:val="24"/>
        </w:rPr>
        <w:t>Minutes of</w:t>
      </w:r>
      <w:r>
        <w:rPr>
          <w:szCs w:val="24"/>
        </w:rPr>
        <w:t xml:space="preserve"> April 22, 2021</w:t>
      </w:r>
    </w:p>
    <w:p w14:paraId="027A7D9F" w14:textId="5A6405C9" w:rsidR="00355EA2" w:rsidRDefault="00355EA2" w:rsidP="00355EA2">
      <w:pPr>
        <w:spacing w:after="0" w:line="240" w:lineRule="auto"/>
        <w:rPr>
          <w:szCs w:val="24"/>
        </w:rPr>
      </w:pPr>
      <w:r w:rsidRPr="00877D90">
        <w:rPr>
          <w:szCs w:val="24"/>
        </w:rPr>
        <w:t>Page 2</w:t>
      </w:r>
    </w:p>
    <w:p w14:paraId="4A3EDEEA" w14:textId="10DB0613" w:rsidR="00355EA2" w:rsidRDefault="00355EA2" w:rsidP="00355EA2">
      <w:pPr>
        <w:spacing w:after="0" w:line="240" w:lineRule="auto"/>
        <w:rPr>
          <w:szCs w:val="24"/>
        </w:rPr>
      </w:pPr>
    </w:p>
    <w:p w14:paraId="3D84B642" w14:textId="77777777" w:rsidR="00355EA2" w:rsidRDefault="00355EA2" w:rsidP="00355EA2">
      <w:pPr>
        <w:spacing w:after="0" w:line="240" w:lineRule="auto"/>
        <w:rPr>
          <w:szCs w:val="24"/>
        </w:rPr>
      </w:pPr>
    </w:p>
    <w:p w14:paraId="44507AEB" w14:textId="4A995DBC" w:rsidR="00BE5A5A" w:rsidRDefault="002537F2" w:rsidP="00BE5A5A">
      <w:pPr>
        <w:spacing w:after="0" w:line="240" w:lineRule="auto"/>
        <w:rPr>
          <w:szCs w:val="24"/>
        </w:rPr>
      </w:pPr>
      <w:r>
        <w:rPr>
          <w:szCs w:val="24"/>
        </w:rPr>
        <w:t>minor injury when a guy wire snapped and struck him above the eye</w:t>
      </w:r>
      <w:r w:rsidR="00BE5A5A">
        <w:rPr>
          <w:szCs w:val="24"/>
        </w:rPr>
        <w:t>.</w:t>
      </w:r>
      <w:r>
        <w:rPr>
          <w:szCs w:val="24"/>
        </w:rPr>
        <w:t xml:space="preserve">  The employee was wearing PPE and the minor injury only required a band-aid.</w:t>
      </w:r>
      <w:r w:rsidR="00BE5A5A">
        <w:rPr>
          <w:szCs w:val="24"/>
        </w:rPr>
        <w:t xml:space="preserve">  </w:t>
      </w:r>
      <w:r>
        <w:rPr>
          <w:szCs w:val="24"/>
        </w:rPr>
        <w:t>The CEO explained a minor vehicle backing incident and two consumer damage claims.</w:t>
      </w:r>
    </w:p>
    <w:p w14:paraId="180B98FD" w14:textId="77777777" w:rsidR="00CC0E46" w:rsidRPr="00877D90" w:rsidRDefault="00CC0E46" w:rsidP="00CC0E46">
      <w:pPr>
        <w:spacing w:after="0" w:line="240" w:lineRule="auto"/>
        <w:rPr>
          <w:szCs w:val="24"/>
        </w:rPr>
      </w:pPr>
    </w:p>
    <w:p w14:paraId="119DC684" w14:textId="77777777" w:rsidR="001B20F2" w:rsidRDefault="001B20F2" w:rsidP="001B20F2">
      <w:pPr>
        <w:spacing w:after="0"/>
        <w:rPr>
          <w:b/>
          <w:bCs/>
          <w:szCs w:val="24"/>
          <w:u w:val="single"/>
        </w:rPr>
      </w:pPr>
      <w:r>
        <w:rPr>
          <w:b/>
          <w:bCs/>
          <w:szCs w:val="24"/>
          <w:u w:val="single"/>
        </w:rPr>
        <w:t>REPORT OF AUDIT COMMITTEE</w:t>
      </w:r>
    </w:p>
    <w:p w14:paraId="6CD569F3" w14:textId="1A173CF5" w:rsidR="001B20F2" w:rsidRDefault="001B20F2" w:rsidP="001B20F2">
      <w:pPr>
        <w:spacing w:after="0"/>
        <w:rPr>
          <w:szCs w:val="24"/>
        </w:rPr>
      </w:pPr>
      <w:r>
        <w:rPr>
          <w:szCs w:val="24"/>
        </w:rPr>
        <w:t xml:space="preserve">Barbara Weston reported that the Committee met on </w:t>
      </w:r>
      <w:r w:rsidR="002537F2">
        <w:rPr>
          <w:szCs w:val="24"/>
        </w:rPr>
        <w:t>May 27</w:t>
      </w:r>
      <w:r>
        <w:rPr>
          <w:szCs w:val="24"/>
        </w:rPr>
        <w:t xml:space="preserve">, 2021 and reviewed the expense reports and credit card invoices for the Board, CEO, and Attorney for the period </w:t>
      </w:r>
      <w:r w:rsidR="002537F2">
        <w:rPr>
          <w:szCs w:val="24"/>
        </w:rPr>
        <w:t>April 1-30</w:t>
      </w:r>
      <w:r>
        <w:rPr>
          <w:szCs w:val="24"/>
        </w:rPr>
        <w:t xml:space="preserve">, 2021.  All accounts were approved by the Audit Committee. </w:t>
      </w:r>
    </w:p>
    <w:p w14:paraId="5480FFEB" w14:textId="73E6AF69" w:rsidR="001B20F2" w:rsidRDefault="001B20F2" w:rsidP="001B20F2">
      <w:pPr>
        <w:spacing w:after="0"/>
        <w:rPr>
          <w:szCs w:val="24"/>
        </w:rPr>
      </w:pPr>
    </w:p>
    <w:p w14:paraId="5F35BCFE" w14:textId="77777777" w:rsidR="00B80E01" w:rsidRDefault="00B80E01" w:rsidP="00B80E01">
      <w:pPr>
        <w:spacing w:after="0"/>
        <w:rPr>
          <w:b/>
          <w:bCs/>
          <w:szCs w:val="24"/>
          <w:u w:val="single"/>
        </w:rPr>
      </w:pPr>
      <w:r>
        <w:rPr>
          <w:b/>
          <w:bCs/>
          <w:szCs w:val="24"/>
          <w:u w:val="single"/>
        </w:rPr>
        <w:t>UPDATES</w:t>
      </w:r>
    </w:p>
    <w:p w14:paraId="2BA043C0" w14:textId="77777777" w:rsidR="00B80E01" w:rsidRDefault="00B80E01" w:rsidP="00B80E01">
      <w:pPr>
        <w:spacing w:after="0"/>
        <w:rPr>
          <w:b/>
          <w:bCs/>
          <w:szCs w:val="24"/>
          <w:u w:val="single"/>
        </w:rPr>
      </w:pPr>
      <w:r>
        <w:rPr>
          <w:b/>
          <w:bCs/>
          <w:szCs w:val="24"/>
          <w:u w:val="single"/>
        </w:rPr>
        <w:t>CENTRAL UPDATE</w:t>
      </w:r>
    </w:p>
    <w:p w14:paraId="3E53F0AC" w14:textId="123F440A" w:rsidR="00B80E01" w:rsidRDefault="007347A0" w:rsidP="00B80E01">
      <w:pPr>
        <w:spacing w:after="0"/>
        <w:rPr>
          <w:szCs w:val="24"/>
        </w:rPr>
      </w:pPr>
      <w:r>
        <w:rPr>
          <w:szCs w:val="24"/>
        </w:rPr>
        <w:t>The CEO announced that the Summary Notes from the Central board meeting are on BoardPaq.  So far, $746,000 have been spent on legal fees for the Marlboro lawsuit and $27 million has been spent on Santee Cooper litigation.</w:t>
      </w:r>
    </w:p>
    <w:p w14:paraId="3544BABF" w14:textId="77777777" w:rsidR="00B80E01" w:rsidRDefault="00B80E01" w:rsidP="00B80E01">
      <w:pPr>
        <w:spacing w:after="0"/>
        <w:rPr>
          <w:szCs w:val="24"/>
        </w:rPr>
      </w:pPr>
    </w:p>
    <w:p w14:paraId="28BCF712" w14:textId="77777777" w:rsidR="00B80E01" w:rsidRDefault="00B80E01" w:rsidP="00B80E01">
      <w:pPr>
        <w:spacing w:after="0"/>
        <w:rPr>
          <w:b/>
          <w:bCs/>
          <w:szCs w:val="24"/>
          <w:u w:val="single"/>
        </w:rPr>
      </w:pPr>
      <w:r>
        <w:rPr>
          <w:b/>
          <w:bCs/>
          <w:szCs w:val="24"/>
          <w:u w:val="single"/>
        </w:rPr>
        <w:t>STATEWIDE UPDATE</w:t>
      </w:r>
    </w:p>
    <w:p w14:paraId="5C73BE10" w14:textId="3B5CAAD2" w:rsidR="00601F72" w:rsidRDefault="007347A0" w:rsidP="00B80E01">
      <w:pPr>
        <w:spacing w:after="0"/>
        <w:rPr>
          <w:szCs w:val="24"/>
        </w:rPr>
      </w:pPr>
      <w:r>
        <w:rPr>
          <w:szCs w:val="24"/>
        </w:rPr>
        <w:t xml:space="preserve">Mr. Lowder reminded the board of the ECSC Summer Conference June 7-9, 2021.  </w:t>
      </w:r>
      <w:r w:rsidR="00721EA6">
        <w:rPr>
          <w:szCs w:val="24"/>
        </w:rPr>
        <w:t xml:space="preserve">He then explained SC Stay Plus, a state-run rent and utility assistance program funded by federal COVID-19 relief legislation.  Members calling to inquire about the program will be directed to the SC Housing Agency.  He then discussed House bill HR 6491, a rural Internet development grant program.  The </w:t>
      </w:r>
      <w:r w:rsidR="00721EA6" w:rsidRPr="004B5B7C">
        <w:rPr>
          <w:i/>
          <w:iCs/>
          <w:szCs w:val="24"/>
        </w:rPr>
        <w:t>SC Living</w:t>
      </w:r>
      <w:r w:rsidR="00721EA6">
        <w:rPr>
          <w:szCs w:val="24"/>
        </w:rPr>
        <w:t xml:space="preserve"> pages </w:t>
      </w:r>
      <w:r w:rsidR="004B5B7C">
        <w:rPr>
          <w:szCs w:val="24"/>
        </w:rPr>
        <w:t>for June were posted on BoardPaq.</w:t>
      </w:r>
    </w:p>
    <w:p w14:paraId="019CCD69" w14:textId="77777777" w:rsidR="00601F72" w:rsidRDefault="00601F72" w:rsidP="00B80E01">
      <w:pPr>
        <w:spacing w:after="0"/>
        <w:rPr>
          <w:szCs w:val="24"/>
        </w:rPr>
      </w:pPr>
    </w:p>
    <w:p w14:paraId="5D9CA97E" w14:textId="2DB4E164" w:rsidR="00601F72" w:rsidRDefault="00601F72" w:rsidP="00B80E01">
      <w:pPr>
        <w:spacing w:after="0"/>
        <w:rPr>
          <w:b/>
          <w:bCs/>
          <w:szCs w:val="24"/>
          <w:u w:val="single"/>
        </w:rPr>
      </w:pPr>
      <w:r>
        <w:rPr>
          <w:b/>
          <w:bCs/>
          <w:szCs w:val="24"/>
          <w:u w:val="single"/>
        </w:rPr>
        <w:t>OLD BUSINESS</w:t>
      </w:r>
    </w:p>
    <w:p w14:paraId="0CBB02F2" w14:textId="7D69C44D" w:rsidR="00601F72" w:rsidRDefault="00601F72" w:rsidP="00B80E01">
      <w:pPr>
        <w:spacing w:after="0"/>
        <w:rPr>
          <w:b/>
          <w:bCs/>
          <w:szCs w:val="24"/>
          <w:u w:val="single"/>
        </w:rPr>
      </w:pPr>
      <w:r>
        <w:rPr>
          <w:b/>
          <w:bCs/>
          <w:szCs w:val="24"/>
          <w:u w:val="single"/>
        </w:rPr>
        <w:t>ECONOMIC DEVELOPMENT UPDATE</w:t>
      </w:r>
    </w:p>
    <w:p w14:paraId="745F4487" w14:textId="5C3A8F72" w:rsidR="00B80E01" w:rsidRDefault="00601F72" w:rsidP="00B80E01">
      <w:pPr>
        <w:spacing w:after="0"/>
        <w:rPr>
          <w:szCs w:val="24"/>
        </w:rPr>
      </w:pPr>
      <w:r>
        <w:rPr>
          <w:szCs w:val="24"/>
        </w:rPr>
        <w:t xml:space="preserve">Mr. Lowder </w:t>
      </w:r>
      <w:r w:rsidR="004B5B7C">
        <w:rPr>
          <w:szCs w:val="24"/>
        </w:rPr>
        <w:t>gave project updates on two very promising industrial prospects.</w:t>
      </w:r>
      <w:r>
        <w:rPr>
          <w:szCs w:val="24"/>
        </w:rPr>
        <w:t xml:space="preserve"> </w:t>
      </w:r>
    </w:p>
    <w:p w14:paraId="5DC2FC15" w14:textId="1C4D98BC" w:rsidR="00601F72" w:rsidRDefault="00601F72" w:rsidP="00B80E01">
      <w:pPr>
        <w:spacing w:after="0"/>
        <w:rPr>
          <w:szCs w:val="24"/>
        </w:rPr>
      </w:pPr>
    </w:p>
    <w:p w14:paraId="67E9155F" w14:textId="0B372FA8" w:rsidR="00601F72" w:rsidRDefault="00601F72" w:rsidP="00B80E01">
      <w:pPr>
        <w:spacing w:after="0"/>
        <w:rPr>
          <w:b/>
          <w:bCs/>
          <w:szCs w:val="24"/>
          <w:u w:val="single"/>
        </w:rPr>
      </w:pPr>
      <w:r>
        <w:rPr>
          <w:b/>
          <w:bCs/>
          <w:szCs w:val="24"/>
          <w:u w:val="single"/>
        </w:rPr>
        <w:t>FIBER TO THE HOME PROJECT UPDATE</w:t>
      </w:r>
    </w:p>
    <w:p w14:paraId="4CC39297" w14:textId="6F77A5C3" w:rsidR="00601F72" w:rsidRDefault="005C6675" w:rsidP="00B80E01">
      <w:pPr>
        <w:spacing w:after="0"/>
        <w:rPr>
          <w:szCs w:val="24"/>
        </w:rPr>
      </w:pPr>
      <w:r>
        <w:rPr>
          <w:szCs w:val="24"/>
        </w:rPr>
        <w:t xml:space="preserve">Chad Lowder gave </w:t>
      </w:r>
      <w:r w:rsidR="004B5B7C">
        <w:rPr>
          <w:szCs w:val="24"/>
        </w:rPr>
        <w:t>an update detailing the progress made on construction of the Fiber Project, subscribers to date, and marketing strategies.  The board requested that a representative from Conexon appear at the June board meeting.</w:t>
      </w:r>
    </w:p>
    <w:p w14:paraId="5BCF8DE7" w14:textId="4483D0D4" w:rsidR="008A4F02" w:rsidRDefault="008A4F02" w:rsidP="00B80E01">
      <w:pPr>
        <w:spacing w:after="0"/>
        <w:rPr>
          <w:szCs w:val="24"/>
        </w:rPr>
      </w:pPr>
    </w:p>
    <w:p w14:paraId="0FEF1CCD" w14:textId="695A8F62" w:rsidR="008A4F02" w:rsidRDefault="008A4F02" w:rsidP="00B80E01">
      <w:pPr>
        <w:spacing w:after="0"/>
        <w:rPr>
          <w:b/>
          <w:bCs/>
          <w:szCs w:val="24"/>
          <w:u w:val="single"/>
        </w:rPr>
      </w:pPr>
      <w:r>
        <w:rPr>
          <w:b/>
          <w:bCs/>
          <w:szCs w:val="24"/>
          <w:u w:val="single"/>
        </w:rPr>
        <w:t>NEW BUSINESS</w:t>
      </w:r>
    </w:p>
    <w:p w14:paraId="305FE0AE" w14:textId="549A0D97" w:rsidR="008A4F02" w:rsidRDefault="004B5B7C" w:rsidP="00B80E01">
      <w:pPr>
        <w:spacing w:after="0"/>
        <w:rPr>
          <w:b/>
          <w:bCs/>
          <w:szCs w:val="24"/>
          <w:u w:val="single"/>
        </w:rPr>
      </w:pPr>
      <w:r>
        <w:rPr>
          <w:b/>
          <w:bCs/>
          <w:szCs w:val="24"/>
          <w:u w:val="single"/>
        </w:rPr>
        <w:t>RESOLUTION TO ATTEND THE ECSC SUMMER CONFERENCE</w:t>
      </w:r>
    </w:p>
    <w:p w14:paraId="35082D1A" w14:textId="1DDCAC86" w:rsidR="004B5B7C" w:rsidRDefault="004B5B7C" w:rsidP="00B80E01">
      <w:pPr>
        <w:spacing w:after="0"/>
        <w:rPr>
          <w:szCs w:val="24"/>
        </w:rPr>
      </w:pPr>
      <w:r>
        <w:rPr>
          <w:szCs w:val="24"/>
        </w:rPr>
        <w:t>On motion by Gary Geiger, seconded by Willie Jeffries, and carried, the following resolution was passed:</w:t>
      </w:r>
    </w:p>
    <w:p w14:paraId="5535E68A" w14:textId="77777777" w:rsidR="004B5B7C" w:rsidRDefault="004B5B7C" w:rsidP="004B5B7C">
      <w:pPr>
        <w:spacing w:line="240" w:lineRule="auto"/>
        <w:rPr>
          <w:b/>
        </w:rPr>
      </w:pPr>
    </w:p>
    <w:p w14:paraId="3F07E66B" w14:textId="77777777" w:rsidR="004B5B7C" w:rsidRDefault="004B5B7C" w:rsidP="004B5B7C">
      <w:pPr>
        <w:spacing w:line="240" w:lineRule="auto"/>
        <w:rPr>
          <w:b/>
        </w:rPr>
      </w:pPr>
    </w:p>
    <w:p w14:paraId="2B02BE7B" w14:textId="77777777" w:rsidR="004B5B7C" w:rsidRDefault="004B5B7C" w:rsidP="004B5B7C">
      <w:pPr>
        <w:spacing w:line="240" w:lineRule="auto"/>
        <w:rPr>
          <w:b/>
        </w:rPr>
      </w:pPr>
    </w:p>
    <w:p w14:paraId="536780B3" w14:textId="1405E240" w:rsidR="004B5B7C" w:rsidRDefault="004B5B7C" w:rsidP="004B5B7C">
      <w:pPr>
        <w:spacing w:after="0" w:line="240" w:lineRule="auto"/>
        <w:rPr>
          <w:bCs/>
        </w:rPr>
      </w:pPr>
      <w:r>
        <w:rPr>
          <w:bCs/>
        </w:rPr>
        <w:t>TCEC</w:t>
      </w:r>
    </w:p>
    <w:p w14:paraId="40C56F84" w14:textId="5EA9D337" w:rsidR="004B5B7C" w:rsidRDefault="004B5B7C" w:rsidP="004B5B7C">
      <w:pPr>
        <w:spacing w:after="0" w:line="240" w:lineRule="auto"/>
        <w:rPr>
          <w:bCs/>
        </w:rPr>
      </w:pPr>
      <w:r>
        <w:rPr>
          <w:bCs/>
        </w:rPr>
        <w:t>Minutes of May 27, 2021</w:t>
      </w:r>
    </w:p>
    <w:p w14:paraId="3418D7C6" w14:textId="0B4A9644" w:rsidR="004B5B7C" w:rsidRDefault="004B5B7C" w:rsidP="004B5B7C">
      <w:pPr>
        <w:spacing w:after="0" w:line="240" w:lineRule="auto"/>
        <w:rPr>
          <w:bCs/>
        </w:rPr>
      </w:pPr>
      <w:r>
        <w:rPr>
          <w:bCs/>
        </w:rPr>
        <w:t xml:space="preserve">Page </w:t>
      </w:r>
      <w:r w:rsidR="002E38A8">
        <w:rPr>
          <w:bCs/>
        </w:rPr>
        <w:t>3</w:t>
      </w:r>
    </w:p>
    <w:p w14:paraId="0F18986A" w14:textId="3D9BD879" w:rsidR="004B5B7C" w:rsidRDefault="004B5B7C" w:rsidP="004B5B7C">
      <w:pPr>
        <w:spacing w:after="0" w:line="240" w:lineRule="auto"/>
        <w:rPr>
          <w:bCs/>
        </w:rPr>
      </w:pPr>
    </w:p>
    <w:p w14:paraId="1ECC7C1E" w14:textId="25C23C6E" w:rsidR="004B5B7C" w:rsidRDefault="004B5B7C" w:rsidP="004B5B7C">
      <w:pPr>
        <w:spacing w:after="0" w:line="240" w:lineRule="auto"/>
        <w:rPr>
          <w:bCs/>
        </w:rPr>
      </w:pPr>
    </w:p>
    <w:p w14:paraId="2794FDE9" w14:textId="77777777" w:rsidR="004B5B7C" w:rsidRPr="004B5B7C" w:rsidRDefault="004B5B7C" w:rsidP="004B5B7C">
      <w:pPr>
        <w:spacing w:after="0" w:line="240" w:lineRule="auto"/>
        <w:rPr>
          <w:bCs/>
        </w:rPr>
      </w:pPr>
    </w:p>
    <w:p w14:paraId="1F0C3A32" w14:textId="235231E7" w:rsidR="004B5B7C" w:rsidRDefault="004B5B7C" w:rsidP="004B5B7C">
      <w:pPr>
        <w:spacing w:line="240" w:lineRule="auto"/>
      </w:pPr>
      <w:r w:rsidRPr="00B852A1">
        <w:rPr>
          <w:b/>
        </w:rPr>
        <w:t>WHEREAS</w:t>
      </w:r>
      <w:r>
        <w:t>, the Cooperative Trustees are encouraged to attend and represent the Cooperative at regional, national, and statewide meetings;</w:t>
      </w:r>
    </w:p>
    <w:p w14:paraId="33214CC8" w14:textId="77777777" w:rsidR="004B5B7C" w:rsidRDefault="004B5B7C" w:rsidP="004B5B7C">
      <w:pPr>
        <w:spacing w:line="240" w:lineRule="auto"/>
      </w:pPr>
      <w:r w:rsidRPr="00B852A1">
        <w:rPr>
          <w:b/>
        </w:rPr>
        <w:t>AND WHEREAS</w:t>
      </w:r>
      <w:r>
        <w:t>, the following Trustees have requested permission to attend the 2019 ECSC Summer Conference at Wild Dunes, Isle of Palms, South Carolina, June 7-9, 2021:  Willie Jeffries, George Wilson, James Dantzler, Ida Dixon, Jackie Shaw, and Gary Geiger;</w:t>
      </w:r>
    </w:p>
    <w:p w14:paraId="1F8B6C79" w14:textId="77777777" w:rsidR="004B5B7C" w:rsidRDefault="004B5B7C" w:rsidP="004B5B7C">
      <w:pPr>
        <w:spacing w:line="240" w:lineRule="auto"/>
      </w:pPr>
      <w:r w:rsidRPr="00B852A1">
        <w:rPr>
          <w:b/>
        </w:rPr>
        <w:t>THEREFORE, BE IT RESOLVED</w:t>
      </w:r>
      <w:r>
        <w:t>, the Board of Trustees hereby approves the Trustees’ request to attend the 2021 ECSC Summer Conference.</w:t>
      </w:r>
    </w:p>
    <w:p w14:paraId="630713E0" w14:textId="77777777" w:rsidR="004B5B7C" w:rsidRDefault="004B5B7C" w:rsidP="00B80E01">
      <w:pPr>
        <w:spacing w:after="0"/>
        <w:rPr>
          <w:b/>
          <w:bCs/>
          <w:szCs w:val="24"/>
          <w:u w:val="single"/>
        </w:rPr>
      </w:pPr>
    </w:p>
    <w:p w14:paraId="35D35F5B" w14:textId="275E2D92" w:rsidR="004B5B7C" w:rsidRDefault="004B5B7C" w:rsidP="00B80E01">
      <w:pPr>
        <w:spacing w:after="0"/>
        <w:rPr>
          <w:b/>
          <w:bCs/>
          <w:szCs w:val="24"/>
          <w:u w:val="single"/>
        </w:rPr>
      </w:pPr>
      <w:r>
        <w:rPr>
          <w:b/>
          <w:bCs/>
          <w:szCs w:val="24"/>
          <w:u w:val="single"/>
        </w:rPr>
        <w:t>SUMMARY OF 2020-2021 AFFIRMATIVE ACTION PLAN</w:t>
      </w:r>
    </w:p>
    <w:p w14:paraId="6ABD92A1" w14:textId="5CE2EA85" w:rsidR="004B5B7C" w:rsidRDefault="004B5B7C" w:rsidP="004B5B7C">
      <w:pPr>
        <w:spacing w:after="0" w:line="276" w:lineRule="auto"/>
        <w:rPr>
          <w:szCs w:val="24"/>
        </w:rPr>
      </w:pPr>
      <w:r>
        <w:rPr>
          <w:szCs w:val="24"/>
        </w:rPr>
        <w:t>Chad Lowder gave the board a summary of the Cooperative’s 2020-2021 Affirmative Action Plan.</w:t>
      </w:r>
    </w:p>
    <w:p w14:paraId="305426B8" w14:textId="2192706A" w:rsidR="004B5B7C" w:rsidRDefault="004B5B7C" w:rsidP="004B5B7C">
      <w:pPr>
        <w:spacing w:after="0" w:line="276" w:lineRule="auto"/>
        <w:rPr>
          <w:szCs w:val="24"/>
        </w:rPr>
      </w:pPr>
    </w:p>
    <w:p w14:paraId="09EF458A" w14:textId="187F3259" w:rsidR="004B5B7C" w:rsidRDefault="004B5B7C" w:rsidP="004B5B7C">
      <w:pPr>
        <w:spacing w:after="0" w:line="276" w:lineRule="auto"/>
        <w:rPr>
          <w:b/>
          <w:bCs/>
          <w:szCs w:val="24"/>
          <w:u w:val="single"/>
        </w:rPr>
      </w:pPr>
      <w:r>
        <w:rPr>
          <w:b/>
          <w:bCs/>
          <w:szCs w:val="24"/>
          <w:u w:val="single"/>
        </w:rPr>
        <w:t>APPROVAL OF COOPERATIVE STATEMENT OF INCLUSION</w:t>
      </w:r>
    </w:p>
    <w:p w14:paraId="7E24F191" w14:textId="62BB3441" w:rsidR="004B5B7C" w:rsidRDefault="0019670F" w:rsidP="004B5B7C">
      <w:pPr>
        <w:spacing w:after="0" w:line="276" w:lineRule="auto"/>
        <w:rPr>
          <w:szCs w:val="24"/>
        </w:rPr>
      </w:pPr>
      <w:r>
        <w:rPr>
          <w:szCs w:val="24"/>
        </w:rPr>
        <w:t>On motion by Gary Geiger, seconded by William Robinson, and carried, the board approved the following Statement of Inclusion:</w:t>
      </w:r>
    </w:p>
    <w:p w14:paraId="42D09D18" w14:textId="3171218C" w:rsidR="0019670F" w:rsidRDefault="003D04B4" w:rsidP="0019670F">
      <w:pPr>
        <w:spacing w:after="0" w:line="276" w:lineRule="auto"/>
        <w:ind w:left="720"/>
        <w:rPr>
          <w:szCs w:val="24"/>
        </w:rPr>
      </w:pPr>
      <w:r>
        <w:rPr>
          <w:szCs w:val="24"/>
        </w:rPr>
        <w:t>“</w:t>
      </w:r>
      <w:r w:rsidR="0019670F">
        <w:rPr>
          <w:szCs w:val="24"/>
        </w:rPr>
        <w:t>Tri-County Electric Cooperative views diversity, equity and inclusion as an integral</w:t>
      </w:r>
    </w:p>
    <w:p w14:paraId="6B9D1495" w14:textId="5AEF9C56" w:rsidR="0019670F" w:rsidRDefault="0019670F" w:rsidP="0019670F">
      <w:pPr>
        <w:spacing w:after="0" w:line="276" w:lineRule="auto"/>
        <w:ind w:left="720"/>
        <w:rPr>
          <w:szCs w:val="24"/>
        </w:rPr>
      </w:pPr>
      <w:r>
        <w:rPr>
          <w:szCs w:val="24"/>
        </w:rPr>
        <w:t>part of our cooperative culture.  Tri-County Electric remains committed to providing</w:t>
      </w:r>
    </w:p>
    <w:p w14:paraId="354D68DB" w14:textId="659F699D" w:rsidR="0019670F" w:rsidRDefault="0019670F" w:rsidP="0019670F">
      <w:pPr>
        <w:spacing w:after="0" w:line="276" w:lineRule="auto"/>
        <w:ind w:left="720"/>
        <w:rPr>
          <w:szCs w:val="24"/>
        </w:rPr>
      </w:pPr>
      <w:r>
        <w:rPr>
          <w:szCs w:val="24"/>
        </w:rPr>
        <w:t xml:space="preserve">an environment that is welcoming to all, and where everyone feels included, accepted, </w:t>
      </w:r>
    </w:p>
    <w:p w14:paraId="2FA3A558" w14:textId="0E4BE417" w:rsidR="0019670F" w:rsidRDefault="0019670F" w:rsidP="0019670F">
      <w:pPr>
        <w:spacing w:after="0" w:line="276" w:lineRule="auto"/>
        <w:ind w:left="720"/>
        <w:rPr>
          <w:szCs w:val="24"/>
        </w:rPr>
      </w:pPr>
      <w:r>
        <w:rPr>
          <w:szCs w:val="24"/>
        </w:rPr>
        <w:t xml:space="preserve">seen, heard, and valued.  Tri-County Electric strives to create a more diverse and </w:t>
      </w:r>
    </w:p>
    <w:p w14:paraId="107A018D" w14:textId="32F49F49" w:rsidR="0019670F" w:rsidRDefault="0019670F" w:rsidP="0019670F">
      <w:pPr>
        <w:spacing w:after="0" w:line="276" w:lineRule="auto"/>
        <w:ind w:left="720"/>
        <w:rPr>
          <w:szCs w:val="24"/>
        </w:rPr>
      </w:pPr>
      <w:r>
        <w:rPr>
          <w:szCs w:val="24"/>
        </w:rPr>
        <w:t>inclusive culture through proactive recruitment and employee retention efforts.</w:t>
      </w:r>
      <w:r w:rsidR="003D04B4">
        <w:rPr>
          <w:szCs w:val="24"/>
        </w:rPr>
        <w:t>”</w:t>
      </w:r>
    </w:p>
    <w:p w14:paraId="6894D628" w14:textId="30E8B94A" w:rsidR="0019670F" w:rsidRDefault="0019670F" w:rsidP="0019670F">
      <w:pPr>
        <w:spacing w:after="0" w:line="276" w:lineRule="auto"/>
        <w:rPr>
          <w:szCs w:val="24"/>
        </w:rPr>
      </w:pPr>
    </w:p>
    <w:p w14:paraId="6B190FEA" w14:textId="75048CEA" w:rsidR="0019670F" w:rsidRDefault="0019670F" w:rsidP="0019670F">
      <w:pPr>
        <w:spacing w:after="0" w:line="276" w:lineRule="auto"/>
        <w:rPr>
          <w:b/>
          <w:bCs/>
          <w:szCs w:val="24"/>
          <w:u w:val="single"/>
        </w:rPr>
      </w:pPr>
      <w:r>
        <w:rPr>
          <w:b/>
          <w:bCs/>
          <w:szCs w:val="24"/>
          <w:u w:val="single"/>
        </w:rPr>
        <w:t>RESOLUTION AUTHORIZING THE COOPERATIVE TO APPLY FOR A LETTER OF CREDIT FOR TRICOLINK</w:t>
      </w:r>
    </w:p>
    <w:p w14:paraId="4A9ED4DC" w14:textId="153CE50F" w:rsidR="0019670F" w:rsidRDefault="0019670F" w:rsidP="0019670F">
      <w:pPr>
        <w:spacing w:after="0" w:line="276" w:lineRule="auto"/>
        <w:rPr>
          <w:szCs w:val="24"/>
        </w:rPr>
      </w:pPr>
      <w:r>
        <w:rPr>
          <w:szCs w:val="24"/>
        </w:rPr>
        <w:t>On motion by Gary Geiger, seconded by Willie Jeffries, and carried, the following resolution was passed:</w:t>
      </w:r>
    </w:p>
    <w:p w14:paraId="5C2C2EA3" w14:textId="635F424A" w:rsidR="0019670F" w:rsidRDefault="0019670F" w:rsidP="0019670F">
      <w:pPr>
        <w:spacing w:after="0" w:line="276" w:lineRule="auto"/>
        <w:rPr>
          <w:szCs w:val="24"/>
        </w:rPr>
      </w:pPr>
      <w:r>
        <w:rPr>
          <w:szCs w:val="24"/>
        </w:rPr>
        <w:t xml:space="preserve">RESOLVED, that the Cooperative is hereby authorized to apply for a letter of credit to be issued by National Rural Utilities Cooperative Finance Corporation (“CFC”), in accordance with the terms and conditions of the Letter of Credit Reimbursement Agreement substantially in the form submitted to this meeting (the “Letter of Credit Agreement”), </w:t>
      </w:r>
      <w:r w:rsidR="00E452D2">
        <w:rPr>
          <w:i/>
          <w:iCs/>
          <w:szCs w:val="24"/>
        </w:rPr>
        <w:t xml:space="preserve">provided that </w:t>
      </w:r>
      <w:r w:rsidR="00E452D2">
        <w:rPr>
          <w:szCs w:val="24"/>
        </w:rPr>
        <w:t>such letter of credit shall be issued for the account of the Cooperative’s subsidiary TriCoLink, Inc., to Universal Service Administrative Company, as Beneficiary thereof and shall be an aggregate amount not to exceed $65,310.00; and</w:t>
      </w:r>
    </w:p>
    <w:p w14:paraId="587EFB6E" w14:textId="1A80900B" w:rsidR="00E452D2" w:rsidRDefault="00E452D2" w:rsidP="0019670F">
      <w:pPr>
        <w:spacing w:after="0" w:line="276" w:lineRule="auto"/>
        <w:rPr>
          <w:szCs w:val="24"/>
        </w:rPr>
      </w:pPr>
    </w:p>
    <w:p w14:paraId="5122AABF" w14:textId="4EB4D487" w:rsidR="00E452D2" w:rsidRDefault="00E452D2" w:rsidP="0019670F">
      <w:pPr>
        <w:spacing w:after="0" w:line="276" w:lineRule="auto"/>
        <w:rPr>
          <w:szCs w:val="24"/>
        </w:rPr>
      </w:pPr>
      <w:r>
        <w:rPr>
          <w:szCs w:val="24"/>
        </w:rPr>
        <w:t>RESOLVED, that the individuals listed below are hereby authorized to execute and to deliver to CFC the Letter of Credit Agreement;</w:t>
      </w:r>
    </w:p>
    <w:p w14:paraId="0A4A0F12" w14:textId="5630D8B7" w:rsidR="00E452D2" w:rsidRDefault="00E452D2" w:rsidP="0019670F">
      <w:pPr>
        <w:spacing w:after="0" w:line="276" w:lineRule="auto"/>
        <w:rPr>
          <w:szCs w:val="24"/>
        </w:rPr>
      </w:pPr>
    </w:p>
    <w:p w14:paraId="63271F8A" w14:textId="77777777" w:rsidR="00E452D2" w:rsidRDefault="00E452D2" w:rsidP="0019670F">
      <w:pPr>
        <w:spacing w:after="0" w:line="276" w:lineRule="auto"/>
        <w:rPr>
          <w:szCs w:val="24"/>
        </w:rPr>
      </w:pPr>
      <w:r>
        <w:rPr>
          <w:szCs w:val="24"/>
        </w:rPr>
        <w:t xml:space="preserve">RESOLVED, that each of the following individuals is hereby authorized in the name and on behalf of the Cooperative to execute and to deliver all such other documents and instruments as may be </w:t>
      </w:r>
    </w:p>
    <w:p w14:paraId="3086DA81" w14:textId="77777777" w:rsidR="00E452D2" w:rsidRDefault="00E452D2" w:rsidP="00E452D2">
      <w:pPr>
        <w:spacing w:after="0" w:line="240" w:lineRule="auto"/>
        <w:rPr>
          <w:bCs/>
        </w:rPr>
      </w:pPr>
      <w:r>
        <w:rPr>
          <w:bCs/>
        </w:rPr>
        <w:t>TCEC</w:t>
      </w:r>
    </w:p>
    <w:p w14:paraId="4079420F" w14:textId="77777777" w:rsidR="00E452D2" w:rsidRDefault="00E452D2" w:rsidP="00E452D2">
      <w:pPr>
        <w:spacing w:after="0" w:line="240" w:lineRule="auto"/>
        <w:rPr>
          <w:bCs/>
        </w:rPr>
      </w:pPr>
      <w:r>
        <w:rPr>
          <w:bCs/>
        </w:rPr>
        <w:t>Minutes of May 27, 2021</w:t>
      </w:r>
    </w:p>
    <w:p w14:paraId="06E7FFF6" w14:textId="4146EA17" w:rsidR="00E452D2" w:rsidRDefault="00E452D2" w:rsidP="00E452D2">
      <w:pPr>
        <w:spacing w:after="0" w:line="240" w:lineRule="auto"/>
        <w:rPr>
          <w:bCs/>
        </w:rPr>
      </w:pPr>
      <w:r>
        <w:rPr>
          <w:bCs/>
        </w:rPr>
        <w:t xml:space="preserve">Page </w:t>
      </w:r>
      <w:r w:rsidR="002E38A8">
        <w:rPr>
          <w:bCs/>
        </w:rPr>
        <w:t>4</w:t>
      </w:r>
    </w:p>
    <w:p w14:paraId="50D5D828" w14:textId="77777777" w:rsidR="00E452D2" w:rsidRDefault="00E452D2" w:rsidP="0019670F">
      <w:pPr>
        <w:spacing w:after="0" w:line="276" w:lineRule="auto"/>
        <w:rPr>
          <w:szCs w:val="24"/>
        </w:rPr>
      </w:pPr>
    </w:p>
    <w:p w14:paraId="4013FF25" w14:textId="77777777" w:rsidR="00E452D2" w:rsidRDefault="00E452D2" w:rsidP="0019670F">
      <w:pPr>
        <w:spacing w:after="0" w:line="276" w:lineRule="auto"/>
        <w:rPr>
          <w:szCs w:val="24"/>
        </w:rPr>
      </w:pPr>
    </w:p>
    <w:p w14:paraId="2AF6C0A5" w14:textId="36D2625B" w:rsidR="00E452D2" w:rsidRDefault="00E452D2" w:rsidP="0019670F">
      <w:pPr>
        <w:spacing w:after="0" w:line="276" w:lineRule="auto"/>
        <w:rPr>
          <w:szCs w:val="24"/>
        </w:rPr>
      </w:pPr>
      <w:r>
        <w:rPr>
          <w:szCs w:val="24"/>
        </w:rPr>
        <w:t>necessary or appropriate, to execute any future amendments to said Letter of Credit Agreement as such individual may deem appropriate within the amount authorized herein and to do all such other acts as in the opinion of such authorized individual acting may be necessary or appropriate in order to carry out the purposes and intent of the foregoing resolutions:</w:t>
      </w:r>
    </w:p>
    <w:p w14:paraId="38335876" w14:textId="24D58295" w:rsidR="00E452D2" w:rsidRDefault="00E452D2" w:rsidP="0019670F">
      <w:pPr>
        <w:spacing w:after="0" w:line="276" w:lineRule="auto"/>
        <w:rPr>
          <w:szCs w:val="24"/>
        </w:rPr>
      </w:pPr>
    </w:p>
    <w:p w14:paraId="2DFF4E32" w14:textId="33E72832" w:rsidR="00E452D2" w:rsidRDefault="00E452D2" w:rsidP="0019670F">
      <w:pPr>
        <w:spacing w:after="0" w:line="276" w:lineRule="auto"/>
        <w:rPr>
          <w:szCs w:val="24"/>
          <w:u w:val="single"/>
        </w:rPr>
      </w:pPr>
      <w:r>
        <w:rPr>
          <w:szCs w:val="24"/>
        </w:rPr>
        <w:tab/>
      </w:r>
      <w:r>
        <w:rPr>
          <w:szCs w:val="24"/>
        </w:rPr>
        <w:tab/>
      </w:r>
      <w:r>
        <w:rPr>
          <w:szCs w:val="24"/>
          <w:u w:val="single"/>
        </w:rPr>
        <w:t>Office or Title</w:t>
      </w:r>
      <w:r>
        <w:rPr>
          <w:szCs w:val="24"/>
        </w:rPr>
        <w:tab/>
      </w:r>
      <w:r>
        <w:rPr>
          <w:szCs w:val="24"/>
        </w:rPr>
        <w:tab/>
      </w:r>
      <w:r>
        <w:rPr>
          <w:szCs w:val="24"/>
        </w:rPr>
        <w:tab/>
      </w:r>
      <w:r>
        <w:rPr>
          <w:szCs w:val="24"/>
          <w:u w:val="single"/>
        </w:rPr>
        <w:t>Name (typed or printed)</w:t>
      </w:r>
    </w:p>
    <w:p w14:paraId="45FDC70D" w14:textId="1353F586" w:rsidR="00E452D2" w:rsidRDefault="00E452D2" w:rsidP="0019670F">
      <w:pPr>
        <w:spacing w:after="0" w:line="276" w:lineRule="auto"/>
        <w:rPr>
          <w:szCs w:val="24"/>
          <w:u w:val="single"/>
        </w:rPr>
      </w:pPr>
      <w:r>
        <w:rPr>
          <w:szCs w:val="24"/>
        </w:rPr>
        <w:tab/>
      </w:r>
      <w:r>
        <w:rPr>
          <w:szCs w:val="24"/>
        </w:rPr>
        <w:tab/>
      </w:r>
      <w:r>
        <w:rPr>
          <w:szCs w:val="24"/>
          <w:u w:val="single"/>
        </w:rPr>
        <w:t>CEO_________</w:t>
      </w:r>
      <w:r>
        <w:rPr>
          <w:szCs w:val="24"/>
        </w:rPr>
        <w:tab/>
      </w:r>
      <w:r>
        <w:rPr>
          <w:szCs w:val="24"/>
        </w:rPr>
        <w:tab/>
      </w:r>
      <w:r>
        <w:rPr>
          <w:szCs w:val="24"/>
          <w:u w:val="single"/>
        </w:rPr>
        <w:t>Chad T. Lowder__________________</w:t>
      </w:r>
    </w:p>
    <w:p w14:paraId="59941812" w14:textId="5CE7F00D" w:rsidR="00E452D2" w:rsidRDefault="00E452D2" w:rsidP="0019670F">
      <w:pPr>
        <w:spacing w:after="0" w:line="276" w:lineRule="auto"/>
        <w:rPr>
          <w:szCs w:val="24"/>
          <w:u w:val="single"/>
        </w:rPr>
      </w:pPr>
      <w:r>
        <w:rPr>
          <w:szCs w:val="24"/>
        </w:rPr>
        <w:tab/>
      </w:r>
      <w:r>
        <w:rPr>
          <w:szCs w:val="24"/>
        </w:rPr>
        <w:tab/>
      </w:r>
      <w:r>
        <w:rPr>
          <w:szCs w:val="24"/>
          <w:u w:val="single"/>
        </w:rPr>
        <w:t>CAO_________</w:t>
      </w:r>
      <w:r>
        <w:rPr>
          <w:szCs w:val="24"/>
        </w:rPr>
        <w:tab/>
      </w:r>
      <w:r>
        <w:rPr>
          <w:szCs w:val="24"/>
        </w:rPr>
        <w:tab/>
      </w:r>
      <w:r>
        <w:rPr>
          <w:szCs w:val="24"/>
          <w:u w:val="single"/>
        </w:rPr>
        <w:t>W. Michael Weeks________________</w:t>
      </w:r>
    </w:p>
    <w:p w14:paraId="46574FE8" w14:textId="48F10BEC" w:rsidR="00E452D2" w:rsidRDefault="00E452D2" w:rsidP="0019670F">
      <w:pPr>
        <w:spacing w:after="0" w:line="276" w:lineRule="auto"/>
        <w:rPr>
          <w:szCs w:val="24"/>
        </w:rPr>
      </w:pPr>
      <w:r>
        <w:rPr>
          <w:szCs w:val="24"/>
        </w:rPr>
        <w:tab/>
      </w:r>
      <w:r>
        <w:rPr>
          <w:szCs w:val="24"/>
        </w:rPr>
        <w:tab/>
        <w:t>____________</w:t>
      </w:r>
      <w:r>
        <w:rPr>
          <w:szCs w:val="24"/>
        </w:rPr>
        <w:tab/>
      </w:r>
      <w:r>
        <w:rPr>
          <w:szCs w:val="24"/>
        </w:rPr>
        <w:tab/>
      </w:r>
      <w:r>
        <w:rPr>
          <w:szCs w:val="24"/>
        </w:rPr>
        <w:tab/>
        <w:t>_______________________________</w:t>
      </w:r>
    </w:p>
    <w:p w14:paraId="084911D9" w14:textId="62633779" w:rsidR="00E452D2" w:rsidRPr="00E452D2" w:rsidRDefault="00E452D2" w:rsidP="0019670F">
      <w:pPr>
        <w:spacing w:after="0" w:line="276" w:lineRule="auto"/>
        <w:rPr>
          <w:szCs w:val="24"/>
        </w:rPr>
      </w:pPr>
      <w:r>
        <w:rPr>
          <w:szCs w:val="24"/>
        </w:rPr>
        <w:tab/>
      </w:r>
      <w:r>
        <w:rPr>
          <w:szCs w:val="24"/>
        </w:rPr>
        <w:tab/>
        <w:t>____________</w:t>
      </w:r>
      <w:r>
        <w:rPr>
          <w:szCs w:val="24"/>
        </w:rPr>
        <w:tab/>
      </w:r>
      <w:r>
        <w:rPr>
          <w:szCs w:val="24"/>
        </w:rPr>
        <w:tab/>
      </w:r>
      <w:r>
        <w:rPr>
          <w:szCs w:val="24"/>
        </w:rPr>
        <w:tab/>
        <w:t>_______________________________</w:t>
      </w:r>
    </w:p>
    <w:p w14:paraId="77905DEA" w14:textId="786FC1EE" w:rsidR="00C64A48" w:rsidRDefault="00C64A48" w:rsidP="00B80E01">
      <w:pPr>
        <w:spacing w:after="0"/>
        <w:rPr>
          <w:szCs w:val="24"/>
        </w:rPr>
      </w:pPr>
    </w:p>
    <w:p w14:paraId="4B7CE6E7" w14:textId="6671F0BB" w:rsidR="00E452D2" w:rsidRDefault="00E452D2" w:rsidP="00355EA2">
      <w:pPr>
        <w:spacing w:after="0" w:line="240" w:lineRule="auto"/>
        <w:rPr>
          <w:b/>
          <w:bCs/>
          <w:szCs w:val="24"/>
          <w:u w:val="single"/>
        </w:rPr>
      </w:pPr>
      <w:r>
        <w:rPr>
          <w:b/>
          <w:bCs/>
          <w:szCs w:val="24"/>
          <w:u w:val="single"/>
        </w:rPr>
        <w:t>CEO COMMENTS</w:t>
      </w:r>
    </w:p>
    <w:p w14:paraId="7ECCAD2E" w14:textId="4C69CC38" w:rsidR="00E452D2" w:rsidRDefault="00E452D2" w:rsidP="00355EA2">
      <w:pPr>
        <w:spacing w:after="0" w:line="240" w:lineRule="auto"/>
        <w:rPr>
          <w:b/>
          <w:bCs/>
          <w:szCs w:val="24"/>
          <w:u w:val="single"/>
        </w:rPr>
      </w:pPr>
      <w:r>
        <w:rPr>
          <w:szCs w:val="24"/>
        </w:rPr>
        <w:t>The CEO gave an employee wage update report and an update of his strategic goals</w:t>
      </w:r>
    </w:p>
    <w:p w14:paraId="1EFE91F9" w14:textId="77777777" w:rsidR="00E452D2" w:rsidRDefault="00E452D2" w:rsidP="00355EA2">
      <w:pPr>
        <w:spacing w:after="0" w:line="240" w:lineRule="auto"/>
        <w:rPr>
          <w:b/>
          <w:bCs/>
          <w:szCs w:val="24"/>
          <w:u w:val="single"/>
        </w:rPr>
      </w:pPr>
    </w:p>
    <w:p w14:paraId="24E5A759" w14:textId="11B31A24" w:rsidR="00355EA2" w:rsidRDefault="00355EA2" w:rsidP="00355EA2">
      <w:pPr>
        <w:spacing w:after="0" w:line="240" w:lineRule="auto"/>
        <w:rPr>
          <w:b/>
          <w:bCs/>
          <w:szCs w:val="24"/>
          <w:u w:val="single"/>
        </w:rPr>
      </w:pPr>
      <w:r>
        <w:rPr>
          <w:b/>
          <w:bCs/>
          <w:szCs w:val="24"/>
          <w:u w:val="single"/>
        </w:rPr>
        <w:t>EXECUTIVE SESSION</w:t>
      </w:r>
    </w:p>
    <w:p w14:paraId="1951D076" w14:textId="18331D83" w:rsidR="00355EA2" w:rsidRDefault="00355EA2" w:rsidP="00355EA2">
      <w:pPr>
        <w:spacing w:after="0" w:line="240" w:lineRule="auto"/>
        <w:rPr>
          <w:szCs w:val="24"/>
        </w:rPr>
      </w:pPr>
      <w:r>
        <w:rPr>
          <w:szCs w:val="24"/>
        </w:rPr>
        <w:t xml:space="preserve">On motion by Willie Jeffries, seconded by </w:t>
      </w:r>
      <w:r w:rsidR="00E452D2">
        <w:rPr>
          <w:szCs w:val="24"/>
        </w:rPr>
        <w:t>Jim Dantzler</w:t>
      </w:r>
      <w:r>
        <w:rPr>
          <w:szCs w:val="24"/>
        </w:rPr>
        <w:t>, and carried, the board entered executive session to receive legal advice.  Then, on motion by Gary Geiger, seconded by Willie Jeffries, and carried, the board returned to regular session after having taken no action in executive session.</w:t>
      </w:r>
    </w:p>
    <w:p w14:paraId="7BFFE974" w14:textId="23ABF031" w:rsidR="00E452D2" w:rsidRDefault="00E452D2" w:rsidP="00355EA2">
      <w:pPr>
        <w:spacing w:after="0" w:line="240" w:lineRule="auto"/>
        <w:rPr>
          <w:szCs w:val="24"/>
        </w:rPr>
      </w:pPr>
    </w:p>
    <w:p w14:paraId="162A54C1" w14:textId="3C2FB7C8" w:rsidR="00E452D2" w:rsidRDefault="002E38A8" w:rsidP="00355EA2">
      <w:pPr>
        <w:spacing w:after="0" w:line="240" w:lineRule="auto"/>
        <w:rPr>
          <w:b/>
          <w:bCs/>
          <w:szCs w:val="24"/>
          <w:u w:val="single"/>
        </w:rPr>
      </w:pPr>
      <w:r>
        <w:rPr>
          <w:b/>
          <w:bCs/>
          <w:szCs w:val="24"/>
          <w:u w:val="single"/>
        </w:rPr>
        <w:t>CEO TRAVEL</w:t>
      </w:r>
    </w:p>
    <w:p w14:paraId="0DAA34FF" w14:textId="67EA8188" w:rsidR="002E38A8" w:rsidRPr="002E38A8" w:rsidRDefault="002E38A8" w:rsidP="00355EA2">
      <w:pPr>
        <w:spacing w:after="0" w:line="240" w:lineRule="auto"/>
        <w:rPr>
          <w:szCs w:val="24"/>
        </w:rPr>
      </w:pPr>
      <w:r>
        <w:rPr>
          <w:szCs w:val="24"/>
        </w:rPr>
        <w:t>Mr. Lowder announced that he will attend the CFC Summer Summit in San Antonio, Texas June 13-16, 2021.</w:t>
      </w:r>
    </w:p>
    <w:p w14:paraId="72B6EB26" w14:textId="77777777" w:rsidR="00355EA2" w:rsidRDefault="00355EA2" w:rsidP="00355EA2">
      <w:pPr>
        <w:spacing w:after="0" w:line="240" w:lineRule="auto"/>
        <w:rPr>
          <w:szCs w:val="24"/>
        </w:rPr>
      </w:pPr>
    </w:p>
    <w:p w14:paraId="6E67F80E" w14:textId="77777777" w:rsidR="00355EA2" w:rsidRDefault="00355EA2" w:rsidP="00355EA2">
      <w:pPr>
        <w:spacing w:after="0" w:line="240" w:lineRule="auto"/>
        <w:rPr>
          <w:b/>
          <w:bCs/>
          <w:szCs w:val="24"/>
          <w:u w:val="single"/>
        </w:rPr>
      </w:pPr>
      <w:r>
        <w:rPr>
          <w:b/>
          <w:bCs/>
          <w:szCs w:val="24"/>
          <w:u w:val="single"/>
        </w:rPr>
        <w:t>ADJOURNMENT</w:t>
      </w:r>
    </w:p>
    <w:p w14:paraId="25A4169E" w14:textId="774C4AFE" w:rsidR="00355EA2" w:rsidRDefault="00355EA2" w:rsidP="00355EA2">
      <w:pPr>
        <w:spacing w:after="0" w:line="240" w:lineRule="auto"/>
        <w:rPr>
          <w:szCs w:val="24"/>
        </w:rPr>
      </w:pPr>
      <w:r>
        <w:rPr>
          <w:szCs w:val="24"/>
        </w:rPr>
        <w:t xml:space="preserve">On motion by Gary Geiger, seconded by Willie Jeffries, and carried, the meeting adjourned at </w:t>
      </w:r>
      <w:r w:rsidR="002E38A8">
        <w:rPr>
          <w:szCs w:val="24"/>
        </w:rPr>
        <w:t>8:45</w:t>
      </w:r>
      <w:r>
        <w:rPr>
          <w:szCs w:val="24"/>
        </w:rPr>
        <w:t xml:space="preserve"> p.m.</w:t>
      </w:r>
    </w:p>
    <w:p w14:paraId="02282143" w14:textId="77777777" w:rsidR="00355EA2" w:rsidRDefault="00355EA2" w:rsidP="00355EA2">
      <w:pPr>
        <w:spacing w:after="0" w:line="240" w:lineRule="auto"/>
        <w:rPr>
          <w:szCs w:val="24"/>
        </w:rPr>
      </w:pPr>
    </w:p>
    <w:p w14:paraId="230463AC" w14:textId="77777777" w:rsidR="00355EA2" w:rsidRDefault="00355EA2" w:rsidP="00355EA2">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____________________________________</w:t>
      </w:r>
    </w:p>
    <w:p w14:paraId="7A7080C4" w14:textId="77777777" w:rsidR="00355EA2" w:rsidRDefault="00355EA2" w:rsidP="00355EA2">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3648FFE4" w14:textId="77777777" w:rsidR="00355EA2" w:rsidRDefault="00355EA2" w:rsidP="00355EA2">
      <w:pPr>
        <w:spacing w:after="0" w:line="240" w:lineRule="auto"/>
        <w:rPr>
          <w:szCs w:val="24"/>
        </w:rPr>
      </w:pPr>
    </w:p>
    <w:p w14:paraId="3BB0ADEC" w14:textId="77777777" w:rsidR="00355EA2" w:rsidRDefault="00355EA2" w:rsidP="00355EA2">
      <w:pPr>
        <w:spacing w:after="0" w:line="240" w:lineRule="auto"/>
        <w:rPr>
          <w:szCs w:val="24"/>
        </w:rPr>
      </w:pPr>
    </w:p>
    <w:p w14:paraId="75162306" w14:textId="298DB049" w:rsidR="00355EA2" w:rsidRDefault="00355EA2" w:rsidP="00355EA2">
      <w:pPr>
        <w:spacing w:after="0" w:line="240" w:lineRule="auto"/>
        <w:rPr>
          <w:szCs w:val="24"/>
        </w:rPr>
      </w:pPr>
      <w:r>
        <w:rPr>
          <w:szCs w:val="24"/>
        </w:rPr>
        <w:t>APPROVED:</w:t>
      </w:r>
    </w:p>
    <w:p w14:paraId="3732A649" w14:textId="7089D6D5" w:rsidR="00355EA2" w:rsidRDefault="00355EA2" w:rsidP="00355EA2">
      <w:pPr>
        <w:spacing w:after="0" w:line="240" w:lineRule="auto"/>
        <w:rPr>
          <w:szCs w:val="24"/>
        </w:rPr>
      </w:pPr>
      <w:r>
        <w:rPr>
          <w:szCs w:val="24"/>
        </w:rPr>
        <w:t>_____________________________________</w:t>
      </w:r>
    </w:p>
    <w:p w14:paraId="2D22081A" w14:textId="77777777" w:rsidR="00355EA2" w:rsidRDefault="00355EA2" w:rsidP="00355EA2">
      <w:pPr>
        <w:spacing w:after="0" w:line="240" w:lineRule="auto"/>
        <w:rPr>
          <w:szCs w:val="24"/>
        </w:rPr>
      </w:pPr>
      <w:r>
        <w:rPr>
          <w:szCs w:val="24"/>
        </w:rPr>
        <w:t>Barbara F. Weston, President</w:t>
      </w:r>
    </w:p>
    <w:p w14:paraId="726FC543" w14:textId="77777777" w:rsidR="00C64A48" w:rsidRPr="00C64A48" w:rsidRDefault="00C64A48" w:rsidP="00B80E01">
      <w:pPr>
        <w:spacing w:after="0"/>
        <w:rPr>
          <w:szCs w:val="24"/>
        </w:rPr>
      </w:pPr>
    </w:p>
    <w:p w14:paraId="4A2DEEFA" w14:textId="77777777" w:rsidR="00B80E01" w:rsidRPr="001B20F2" w:rsidRDefault="00B80E01" w:rsidP="001B20F2">
      <w:pPr>
        <w:spacing w:after="0"/>
        <w:rPr>
          <w:szCs w:val="24"/>
        </w:rPr>
      </w:pPr>
    </w:p>
    <w:p w14:paraId="58991067" w14:textId="77777777" w:rsidR="007C44AF" w:rsidRDefault="007C44AF" w:rsidP="007C44AF">
      <w:pPr>
        <w:spacing w:after="0" w:line="240" w:lineRule="auto"/>
        <w:rPr>
          <w:szCs w:val="24"/>
        </w:rPr>
      </w:pPr>
    </w:p>
    <w:p w14:paraId="4007EFC5" w14:textId="77777777" w:rsidR="000D72B8" w:rsidRDefault="001920DB"/>
    <w:sectPr w:rsidR="000D72B8" w:rsidSect="00355EA2">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AF"/>
    <w:rsid w:val="001920DB"/>
    <w:rsid w:val="0019670F"/>
    <w:rsid w:val="001B20F2"/>
    <w:rsid w:val="0020792E"/>
    <w:rsid w:val="002537F2"/>
    <w:rsid w:val="002E38A8"/>
    <w:rsid w:val="00355EA2"/>
    <w:rsid w:val="003D04B4"/>
    <w:rsid w:val="00467257"/>
    <w:rsid w:val="004B5B7C"/>
    <w:rsid w:val="004E6C51"/>
    <w:rsid w:val="005C6675"/>
    <w:rsid w:val="00601F72"/>
    <w:rsid w:val="00671F56"/>
    <w:rsid w:val="00676116"/>
    <w:rsid w:val="00721EA6"/>
    <w:rsid w:val="007347A0"/>
    <w:rsid w:val="007C44AF"/>
    <w:rsid w:val="0085499F"/>
    <w:rsid w:val="008A4F02"/>
    <w:rsid w:val="008B7509"/>
    <w:rsid w:val="00A25F4D"/>
    <w:rsid w:val="00AF2A01"/>
    <w:rsid w:val="00B10353"/>
    <w:rsid w:val="00B67121"/>
    <w:rsid w:val="00B80E01"/>
    <w:rsid w:val="00BE5A5A"/>
    <w:rsid w:val="00C64A48"/>
    <w:rsid w:val="00C73626"/>
    <w:rsid w:val="00C9467D"/>
    <w:rsid w:val="00CC0E46"/>
    <w:rsid w:val="00E452D2"/>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2DF6"/>
  <w15:chartTrackingRefBased/>
  <w15:docId w15:val="{95B63CD5-BBB0-4465-B757-4497A241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cp:lastPrinted>2021-06-08T21:24:00Z</cp:lastPrinted>
  <dcterms:created xsi:type="dcterms:W3CDTF">2021-08-02T12:20:00Z</dcterms:created>
  <dcterms:modified xsi:type="dcterms:W3CDTF">2021-08-02T12:20:00Z</dcterms:modified>
</cp:coreProperties>
</file>