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50AF8" w14:textId="77777777" w:rsidR="009A34B1" w:rsidRDefault="009A34B1" w:rsidP="009A34B1">
      <w:pPr>
        <w:jc w:val="center"/>
        <w:rPr>
          <w:b/>
          <w:sz w:val="24"/>
          <w:szCs w:val="24"/>
        </w:rPr>
      </w:pPr>
      <w:r>
        <w:rPr>
          <w:b/>
          <w:sz w:val="24"/>
          <w:szCs w:val="24"/>
        </w:rPr>
        <w:t>TRI-COUNTY ELECTRIC COOPERATIVE, INC.</w:t>
      </w:r>
    </w:p>
    <w:p w14:paraId="00E29FB8" w14:textId="77777777" w:rsidR="009A34B1" w:rsidRDefault="009A34B1" w:rsidP="009A34B1">
      <w:pPr>
        <w:jc w:val="center"/>
        <w:rPr>
          <w:b/>
          <w:sz w:val="24"/>
          <w:szCs w:val="24"/>
        </w:rPr>
      </w:pPr>
      <w:r>
        <w:rPr>
          <w:b/>
          <w:sz w:val="24"/>
          <w:szCs w:val="24"/>
        </w:rPr>
        <w:t>St. Matthews, South Carolina</w:t>
      </w:r>
    </w:p>
    <w:p w14:paraId="1115FE3C" w14:textId="77777777" w:rsidR="009A34B1" w:rsidRDefault="009A34B1" w:rsidP="009A34B1">
      <w:pPr>
        <w:jc w:val="center"/>
        <w:rPr>
          <w:b/>
          <w:sz w:val="24"/>
          <w:szCs w:val="24"/>
        </w:rPr>
      </w:pPr>
    </w:p>
    <w:p w14:paraId="13C6F39B" w14:textId="77777777" w:rsidR="009A34B1" w:rsidRDefault="009A34B1" w:rsidP="009A34B1">
      <w:pPr>
        <w:jc w:val="center"/>
        <w:rPr>
          <w:sz w:val="24"/>
          <w:szCs w:val="24"/>
        </w:rPr>
      </w:pPr>
      <w:r>
        <w:rPr>
          <w:sz w:val="24"/>
          <w:szCs w:val="24"/>
        </w:rPr>
        <w:t>Minutes of the Annual Meeting</w:t>
      </w:r>
    </w:p>
    <w:p w14:paraId="527C3BF0" w14:textId="086BD34C" w:rsidR="009A34B1" w:rsidRDefault="001B1A5F" w:rsidP="009A34B1">
      <w:pPr>
        <w:spacing w:line="360" w:lineRule="auto"/>
        <w:jc w:val="center"/>
        <w:rPr>
          <w:sz w:val="24"/>
          <w:szCs w:val="24"/>
        </w:rPr>
      </w:pPr>
      <w:r>
        <w:rPr>
          <w:sz w:val="24"/>
          <w:szCs w:val="24"/>
        </w:rPr>
        <w:t>November 2</w:t>
      </w:r>
      <w:r w:rsidR="006077D9">
        <w:rPr>
          <w:sz w:val="24"/>
          <w:szCs w:val="24"/>
        </w:rPr>
        <w:t>0</w:t>
      </w:r>
      <w:r>
        <w:rPr>
          <w:sz w:val="24"/>
          <w:szCs w:val="24"/>
        </w:rPr>
        <w:t>, 202</w:t>
      </w:r>
      <w:r w:rsidR="006077D9">
        <w:rPr>
          <w:sz w:val="24"/>
          <w:szCs w:val="24"/>
        </w:rPr>
        <w:t>1</w:t>
      </w:r>
    </w:p>
    <w:p w14:paraId="03145858" w14:textId="77777777" w:rsidR="009A34B1" w:rsidRDefault="009A34B1" w:rsidP="009A34B1">
      <w:pPr>
        <w:spacing w:line="360" w:lineRule="auto"/>
        <w:rPr>
          <w:sz w:val="24"/>
          <w:szCs w:val="24"/>
        </w:rPr>
      </w:pPr>
    </w:p>
    <w:p w14:paraId="3E8DE436" w14:textId="6DB9218E" w:rsidR="009A34B1" w:rsidRPr="00A75E24" w:rsidRDefault="009A34B1" w:rsidP="009A34B1">
      <w:pPr>
        <w:spacing w:line="360" w:lineRule="auto"/>
        <w:ind w:firstLine="720"/>
        <w:rPr>
          <w:sz w:val="24"/>
          <w:szCs w:val="24"/>
        </w:rPr>
      </w:pPr>
      <w:r w:rsidRPr="00A75E24">
        <w:rPr>
          <w:sz w:val="24"/>
          <w:szCs w:val="24"/>
        </w:rPr>
        <w:t xml:space="preserve">The Annual Meeting of the members of Tri-County Electric Cooperative, Inc. (hereinafter called the Cooperative) was held at the headquarters office of Tri-County Electric Cooperative, Inc. in St. Matthews, South Carolina on </w:t>
      </w:r>
      <w:r w:rsidR="00E256EE" w:rsidRPr="00A75E24">
        <w:rPr>
          <w:sz w:val="24"/>
          <w:szCs w:val="24"/>
        </w:rPr>
        <w:t>Satur</w:t>
      </w:r>
      <w:r w:rsidRPr="00A75E24">
        <w:rPr>
          <w:sz w:val="24"/>
          <w:szCs w:val="24"/>
        </w:rPr>
        <w:t xml:space="preserve">day, </w:t>
      </w:r>
      <w:r w:rsidR="00E256EE" w:rsidRPr="00A75E24">
        <w:rPr>
          <w:sz w:val="24"/>
          <w:szCs w:val="24"/>
        </w:rPr>
        <w:t>November 2</w:t>
      </w:r>
      <w:r w:rsidR="006077D9">
        <w:rPr>
          <w:sz w:val="24"/>
          <w:szCs w:val="24"/>
        </w:rPr>
        <w:t>0</w:t>
      </w:r>
      <w:r w:rsidR="00E256EE" w:rsidRPr="00A75E24">
        <w:rPr>
          <w:sz w:val="24"/>
          <w:szCs w:val="24"/>
        </w:rPr>
        <w:t>, 20</w:t>
      </w:r>
      <w:r w:rsidR="001B1A5F" w:rsidRPr="00A75E24">
        <w:rPr>
          <w:sz w:val="24"/>
          <w:szCs w:val="24"/>
        </w:rPr>
        <w:t>2</w:t>
      </w:r>
      <w:r w:rsidR="006077D9">
        <w:rPr>
          <w:sz w:val="24"/>
          <w:szCs w:val="24"/>
        </w:rPr>
        <w:t>1</w:t>
      </w:r>
      <w:r w:rsidRPr="00A75E24">
        <w:rPr>
          <w:sz w:val="24"/>
          <w:szCs w:val="24"/>
        </w:rPr>
        <w:t xml:space="preserve"> at </w:t>
      </w:r>
      <w:r w:rsidR="00E256EE" w:rsidRPr="00A75E24">
        <w:rPr>
          <w:sz w:val="24"/>
          <w:szCs w:val="24"/>
        </w:rPr>
        <w:t>2</w:t>
      </w:r>
      <w:r w:rsidRPr="00A75E24">
        <w:rPr>
          <w:sz w:val="24"/>
          <w:szCs w:val="24"/>
        </w:rPr>
        <w:t xml:space="preserve">:00 p.m., with registration beginning at </w:t>
      </w:r>
      <w:r w:rsidR="00E256EE" w:rsidRPr="00A75E24">
        <w:rPr>
          <w:sz w:val="24"/>
          <w:szCs w:val="24"/>
        </w:rPr>
        <w:t>9</w:t>
      </w:r>
      <w:r w:rsidRPr="00A75E24">
        <w:rPr>
          <w:sz w:val="24"/>
          <w:szCs w:val="24"/>
        </w:rPr>
        <w:t xml:space="preserve">:00 </w:t>
      </w:r>
      <w:r w:rsidR="00E256EE" w:rsidRPr="00A75E24">
        <w:rPr>
          <w:sz w:val="24"/>
          <w:szCs w:val="24"/>
        </w:rPr>
        <w:t>a</w:t>
      </w:r>
      <w:r w:rsidRPr="00A75E24">
        <w:rPr>
          <w:sz w:val="24"/>
          <w:szCs w:val="24"/>
        </w:rPr>
        <w:t>.m.</w:t>
      </w:r>
      <w:r w:rsidR="001B1A5F" w:rsidRPr="00A75E24">
        <w:rPr>
          <w:sz w:val="24"/>
          <w:szCs w:val="24"/>
        </w:rPr>
        <w:t xml:space="preserve">  The Business Meeting was live streamed </w:t>
      </w:r>
      <w:r w:rsidR="003C03FC">
        <w:rPr>
          <w:sz w:val="24"/>
          <w:szCs w:val="24"/>
        </w:rPr>
        <w:t>on</w:t>
      </w:r>
      <w:r w:rsidR="001B1A5F" w:rsidRPr="00A75E24">
        <w:rPr>
          <w:sz w:val="24"/>
          <w:szCs w:val="24"/>
        </w:rPr>
        <w:t xml:space="preserve"> Tri-County Electric Cooperative’s Facebook page.</w:t>
      </w:r>
    </w:p>
    <w:p w14:paraId="6478C6F5" w14:textId="10E20845" w:rsidR="009A34B1" w:rsidRPr="00A75E24" w:rsidRDefault="009A34B1" w:rsidP="009A34B1">
      <w:pPr>
        <w:spacing w:line="360" w:lineRule="auto"/>
        <w:rPr>
          <w:sz w:val="24"/>
          <w:szCs w:val="24"/>
        </w:rPr>
      </w:pPr>
      <w:r w:rsidRPr="00A75E24">
        <w:rPr>
          <w:sz w:val="24"/>
          <w:szCs w:val="24"/>
        </w:rPr>
        <w:tab/>
        <w:t xml:space="preserve">President, </w:t>
      </w:r>
      <w:r w:rsidR="00E256EE" w:rsidRPr="00A75E24">
        <w:rPr>
          <w:sz w:val="24"/>
          <w:szCs w:val="24"/>
        </w:rPr>
        <w:t>Barbara Weston</w:t>
      </w:r>
      <w:r w:rsidRPr="00A75E24">
        <w:rPr>
          <w:sz w:val="24"/>
          <w:szCs w:val="24"/>
        </w:rPr>
        <w:t>,</w:t>
      </w:r>
      <w:r w:rsidR="00E256EE" w:rsidRPr="00A75E24">
        <w:rPr>
          <w:sz w:val="24"/>
          <w:szCs w:val="24"/>
        </w:rPr>
        <w:t xml:space="preserve"> </w:t>
      </w:r>
      <w:r w:rsidRPr="00A75E24">
        <w:rPr>
          <w:sz w:val="24"/>
          <w:szCs w:val="24"/>
        </w:rPr>
        <w:t xml:space="preserve">called the </w:t>
      </w:r>
      <w:r w:rsidR="001B1A5F" w:rsidRPr="00A75E24">
        <w:rPr>
          <w:sz w:val="24"/>
          <w:szCs w:val="24"/>
        </w:rPr>
        <w:t>8</w:t>
      </w:r>
      <w:r w:rsidR="006077D9">
        <w:rPr>
          <w:sz w:val="24"/>
          <w:szCs w:val="24"/>
        </w:rPr>
        <w:t>1</w:t>
      </w:r>
      <w:r w:rsidR="006077D9" w:rsidRPr="006077D9">
        <w:rPr>
          <w:sz w:val="24"/>
          <w:szCs w:val="24"/>
          <w:vertAlign w:val="superscript"/>
        </w:rPr>
        <w:t>st</w:t>
      </w:r>
      <w:r w:rsidR="006077D9">
        <w:rPr>
          <w:sz w:val="24"/>
          <w:szCs w:val="24"/>
        </w:rPr>
        <w:t xml:space="preserve"> </w:t>
      </w:r>
      <w:r w:rsidRPr="00A75E24">
        <w:rPr>
          <w:sz w:val="24"/>
          <w:szCs w:val="24"/>
        </w:rPr>
        <w:t xml:space="preserve">Annual Meeting of the Membership to Order.  Following the Call to Order, </w:t>
      </w:r>
      <w:r w:rsidR="006077D9">
        <w:rPr>
          <w:sz w:val="24"/>
          <w:szCs w:val="24"/>
        </w:rPr>
        <w:t>Board Secretary, Jacqueline S. Shaw,</w:t>
      </w:r>
      <w:r w:rsidRPr="00A75E24">
        <w:rPr>
          <w:sz w:val="24"/>
          <w:szCs w:val="24"/>
        </w:rPr>
        <w:t xml:space="preserve"> </w:t>
      </w:r>
      <w:r w:rsidR="006077D9">
        <w:rPr>
          <w:sz w:val="24"/>
          <w:szCs w:val="24"/>
        </w:rPr>
        <w:t>introduced the National anthem, as was performed by employees of South Carolina’s electric cooperatives</w:t>
      </w:r>
      <w:r w:rsidRPr="00A75E24">
        <w:rPr>
          <w:sz w:val="24"/>
          <w:szCs w:val="24"/>
        </w:rPr>
        <w:t>.</w:t>
      </w:r>
      <w:r w:rsidR="00E256EE" w:rsidRPr="00A75E24">
        <w:rPr>
          <w:sz w:val="24"/>
          <w:szCs w:val="24"/>
        </w:rPr>
        <w:t xml:space="preserve">  </w:t>
      </w:r>
      <w:r w:rsidR="001B1A5F" w:rsidRPr="00A75E24">
        <w:rPr>
          <w:sz w:val="24"/>
          <w:szCs w:val="24"/>
        </w:rPr>
        <w:t xml:space="preserve">Following the </w:t>
      </w:r>
      <w:r w:rsidR="006077D9">
        <w:rPr>
          <w:sz w:val="24"/>
          <w:szCs w:val="24"/>
        </w:rPr>
        <w:t>National Anthem</w:t>
      </w:r>
      <w:r w:rsidR="001B1A5F" w:rsidRPr="00A75E24">
        <w:rPr>
          <w:sz w:val="24"/>
          <w:szCs w:val="24"/>
        </w:rPr>
        <w:t xml:space="preserve">, </w:t>
      </w:r>
      <w:r w:rsidR="006077D9">
        <w:rPr>
          <w:sz w:val="24"/>
          <w:szCs w:val="24"/>
        </w:rPr>
        <w:t xml:space="preserve">Board Vice President, Ida Dixon, </w:t>
      </w:r>
      <w:r w:rsidR="00E16194" w:rsidRPr="00A75E24">
        <w:rPr>
          <w:sz w:val="24"/>
          <w:szCs w:val="24"/>
        </w:rPr>
        <w:t>gave</w:t>
      </w:r>
      <w:r w:rsidR="00E256EE" w:rsidRPr="00A75E24">
        <w:rPr>
          <w:sz w:val="24"/>
          <w:szCs w:val="24"/>
        </w:rPr>
        <w:t xml:space="preserve"> the Invocation.</w:t>
      </w:r>
      <w:r w:rsidRPr="00A75E24">
        <w:rPr>
          <w:sz w:val="24"/>
          <w:szCs w:val="24"/>
        </w:rPr>
        <w:t xml:space="preserve"> </w:t>
      </w:r>
    </w:p>
    <w:p w14:paraId="08757F99" w14:textId="7BEC1DFC" w:rsidR="009A34B1" w:rsidRPr="00A75E24" w:rsidRDefault="009A34B1" w:rsidP="009A34B1">
      <w:pPr>
        <w:spacing w:line="360" w:lineRule="auto"/>
        <w:rPr>
          <w:sz w:val="24"/>
          <w:szCs w:val="24"/>
        </w:rPr>
      </w:pPr>
      <w:r w:rsidRPr="00A75E24">
        <w:rPr>
          <w:sz w:val="24"/>
          <w:szCs w:val="24"/>
        </w:rPr>
        <w:tab/>
      </w:r>
      <w:r w:rsidR="00E256EE" w:rsidRPr="00A75E24">
        <w:rPr>
          <w:sz w:val="24"/>
          <w:szCs w:val="24"/>
        </w:rPr>
        <w:t>Barbara Weston</w:t>
      </w:r>
      <w:r w:rsidRPr="00A75E24">
        <w:rPr>
          <w:sz w:val="24"/>
          <w:szCs w:val="24"/>
        </w:rPr>
        <w:t xml:space="preserve"> </w:t>
      </w:r>
      <w:r w:rsidR="001B1A5F" w:rsidRPr="00A75E24">
        <w:rPr>
          <w:sz w:val="24"/>
          <w:szCs w:val="24"/>
        </w:rPr>
        <w:t xml:space="preserve">then </w:t>
      </w:r>
      <w:r w:rsidRPr="00A75E24">
        <w:rPr>
          <w:sz w:val="24"/>
          <w:szCs w:val="24"/>
        </w:rPr>
        <w:t xml:space="preserve">welcomed the members </w:t>
      </w:r>
      <w:r w:rsidR="001B1A5F" w:rsidRPr="00A75E24">
        <w:rPr>
          <w:sz w:val="24"/>
          <w:szCs w:val="24"/>
        </w:rPr>
        <w:t xml:space="preserve">viewing the meeting </w:t>
      </w:r>
      <w:r w:rsidRPr="00A75E24">
        <w:rPr>
          <w:sz w:val="24"/>
          <w:szCs w:val="24"/>
        </w:rPr>
        <w:t xml:space="preserve">to the </w:t>
      </w:r>
      <w:r w:rsidR="001B1A5F" w:rsidRPr="00A75E24">
        <w:rPr>
          <w:sz w:val="24"/>
          <w:szCs w:val="24"/>
        </w:rPr>
        <w:t>8</w:t>
      </w:r>
      <w:r w:rsidR="00D16845">
        <w:rPr>
          <w:sz w:val="24"/>
          <w:szCs w:val="24"/>
        </w:rPr>
        <w:t>1</w:t>
      </w:r>
      <w:r w:rsidR="00D16845" w:rsidRPr="00D16845">
        <w:rPr>
          <w:sz w:val="24"/>
          <w:szCs w:val="24"/>
          <w:vertAlign w:val="superscript"/>
        </w:rPr>
        <w:t>st</w:t>
      </w:r>
      <w:r w:rsidR="00D16845">
        <w:rPr>
          <w:sz w:val="24"/>
          <w:szCs w:val="24"/>
        </w:rPr>
        <w:t xml:space="preserve"> </w:t>
      </w:r>
      <w:r w:rsidRPr="00A75E24">
        <w:rPr>
          <w:sz w:val="24"/>
          <w:szCs w:val="24"/>
        </w:rPr>
        <w:t xml:space="preserve">Annual Meeting and introduced the board members and CEO.  The meeting was then turned over to Attorney John Felder, who announced that a quorum was </w:t>
      </w:r>
      <w:r w:rsidR="00E16194" w:rsidRPr="00A75E24">
        <w:rPr>
          <w:sz w:val="24"/>
          <w:szCs w:val="24"/>
        </w:rPr>
        <w:t>registered</w:t>
      </w:r>
      <w:r w:rsidRPr="00A75E24">
        <w:rPr>
          <w:sz w:val="24"/>
          <w:szCs w:val="24"/>
        </w:rPr>
        <w:t xml:space="preserve">.  </w:t>
      </w:r>
      <w:r w:rsidR="001B1A5F" w:rsidRPr="00A75E24">
        <w:rPr>
          <w:sz w:val="24"/>
          <w:szCs w:val="24"/>
        </w:rPr>
        <w:t>The Notice of Annual Meeting was posted in the South Carolina Living Magazine and the Minutes of the 20</w:t>
      </w:r>
      <w:r w:rsidR="000B742C">
        <w:rPr>
          <w:sz w:val="24"/>
          <w:szCs w:val="24"/>
        </w:rPr>
        <w:t>20</w:t>
      </w:r>
      <w:r w:rsidR="001B1A5F" w:rsidRPr="00A75E24">
        <w:rPr>
          <w:sz w:val="24"/>
          <w:szCs w:val="24"/>
        </w:rPr>
        <w:t xml:space="preserve"> Annual Meeting were posted to the </w:t>
      </w:r>
      <w:r w:rsidR="00E16194" w:rsidRPr="00A75E24">
        <w:rPr>
          <w:sz w:val="24"/>
          <w:szCs w:val="24"/>
        </w:rPr>
        <w:t>Cooperative’s</w:t>
      </w:r>
      <w:r w:rsidR="001B1A5F" w:rsidRPr="00A75E24">
        <w:rPr>
          <w:sz w:val="24"/>
          <w:szCs w:val="24"/>
        </w:rPr>
        <w:t xml:space="preserve"> website.  There were no objections, therefore, the Minutes of the Annual Meeting of November 2</w:t>
      </w:r>
      <w:r w:rsidR="000B742C">
        <w:rPr>
          <w:sz w:val="24"/>
          <w:szCs w:val="24"/>
        </w:rPr>
        <w:t>1</w:t>
      </w:r>
      <w:r w:rsidR="001B1A5F" w:rsidRPr="00A75E24">
        <w:rPr>
          <w:sz w:val="24"/>
          <w:szCs w:val="24"/>
        </w:rPr>
        <w:t>, 20</w:t>
      </w:r>
      <w:r w:rsidR="000B742C">
        <w:rPr>
          <w:sz w:val="24"/>
          <w:szCs w:val="24"/>
        </w:rPr>
        <w:t>20</w:t>
      </w:r>
      <w:r w:rsidR="001B1A5F" w:rsidRPr="00A75E24">
        <w:rPr>
          <w:sz w:val="24"/>
          <w:szCs w:val="24"/>
        </w:rPr>
        <w:t xml:space="preserve"> </w:t>
      </w:r>
      <w:r w:rsidR="00E16194" w:rsidRPr="00A75E24">
        <w:rPr>
          <w:sz w:val="24"/>
          <w:szCs w:val="24"/>
        </w:rPr>
        <w:t>were</w:t>
      </w:r>
      <w:r w:rsidR="001B1A5F" w:rsidRPr="00A75E24">
        <w:rPr>
          <w:sz w:val="24"/>
          <w:szCs w:val="24"/>
        </w:rPr>
        <w:t xml:space="preserve"> approved.</w:t>
      </w:r>
    </w:p>
    <w:p w14:paraId="1EACB4DA" w14:textId="24C0DE1A" w:rsidR="009A34B1" w:rsidRPr="00A75E24" w:rsidRDefault="009A34B1" w:rsidP="009A34B1">
      <w:pPr>
        <w:spacing w:line="360" w:lineRule="auto"/>
        <w:rPr>
          <w:sz w:val="24"/>
          <w:szCs w:val="24"/>
        </w:rPr>
      </w:pPr>
      <w:r w:rsidRPr="00A75E24">
        <w:rPr>
          <w:sz w:val="24"/>
          <w:szCs w:val="24"/>
        </w:rPr>
        <w:tab/>
        <w:t xml:space="preserve">Nominating Committee Chairman, </w:t>
      </w:r>
      <w:r w:rsidR="000B742C">
        <w:rPr>
          <w:sz w:val="24"/>
          <w:szCs w:val="24"/>
        </w:rPr>
        <w:t>Wanda Abraham</w:t>
      </w:r>
      <w:r w:rsidRPr="00A75E24">
        <w:rPr>
          <w:sz w:val="24"/>
          <w:szCs w:val="24"/>
        </w:rPr>
        <w:t>, gave the 20</w:t>
      </w:r>
      <w:r w:rsidR="001B1A5F" w:rsidRPr="00A75E24">
        <w:rPr>
          <w:sz w:val="24"/>
          <w:szCs w:val="24"/>
        </w:rPr>
        <w:t>2</w:t>
      </w:r>
      <w:r w:rsidR="000B742C">
        <w:rPr>
          <w:sz w:val="24"/>
          <w:szCs w:val="24"/>
        </w:rPr>
        <w:t>1</w:t>
      </w:r>
      <w:r w:rsidRPr="00A75E24">
        <w:rPr>
          <w:sz w:val="24"/>
          <w:szCs w:val="24"/>
        </w:rPr>
        <w:t xml:space="preserve"> Nominating Committee Report, which listed the following nominations by the Nominating Committee:</w:t>
      </w:r>
    </w:p>
    <w:p w14:paraId="62A2BF5F" w14:textId="2E77368C" w:rsidR="009A34B1" w:rsidRPr="00A75E24" w:rsidRDefault="009A34B1" w:rsidP="009A34B1">
      <w:pPr>
        <w:spacing w:line="360" w:lineRule="auto"/>
        <w:rPr>
          <w:sz w:val="24"/>
          <w:szCs w:val="24"/>
        </w:rPr>
      </w:pPr>
      <w:r w:rsidRPr="00A75E24">
        <w:rPr>
          <w:sz w:val="24"/>
          <w:szCs w:val="24"/>
        </w:rPr>
        <w:tab/>
      </w:r>
      <w:r w:rsidRPr="00A75E24">
        <w:rPr>
          <w:sz w:val="24"/>
          <w:szCs w:val="24"/>
        </w:rPr>
        <w:tab/>
      </w:r>
      <w:r w:rsidRPr="00A75E24">
        <w:rPr>
          <w:sz w:val="24"/>
          <w:szCs w:val="24"/>
        </w:rPr>
        <w:tab/>
        <w:t xml:space="preserve">District 1 Section </w:t>
      </w:r>
      <w:r w:rsidR="000B742C">
        <w:rPr>
          <w:sz w:val="24"/>
          <w:szCs w:val="24"/>
        </w:rPr>
        <w:t>C</w:t>
      </w:r>
      <w:r w:rsidRPr="00A75E24">
        <w:rPr>
          <w:sz w:val="24"/>
          <w:szCs w:val="24"/>
        </w:rPr>
        <w:tab/>
      </w:r>
      <w:r w:rsidRPr="00A75E24">
        <w:rPr>
          <w:sz w:val="24"/>
          <w:szCs w:val="24"/>
        </w:rPr>
        <w:tab/>
      </w:r>
      <w:r w:rsidR="000B742C">
        <w:rPr>
          <w:sz w:val="24"/>
          <w:szCs w:val="24"/>
        </w:rPr>
        <w:t>S.  George Wilson</w:t>
      </w:r>
    </w:p>
    <w:p w14:paraId="189497D9" w14:textId="7DED6928" w:rsidR="009A34B1" w:rsidRPr="00A75E24" w:rsidRDefault="009A34B1" w:rsidP="009A34B1">
      <w:pPr>
        <w:spacing w:line="360" w:lineRule="auto"/>
        <w:rPr>
          <w:sz w:val="24"/>
          <w:szCs w:val="24"/>
        </w:rPr>
      </w:pPr>
      <w:r w:rsidRPr="00A75E24">
        <w:rPr>
          <w:sz w:val="24"/>
          <w:szCs w:val="24"/>
        </w:rPr>
        <w:tab/>
      </w:r>
      <w:r w:rsidRPr="00A75E24">
        <w:rPr>
          <w:sz w:val="24"/>
          <w:szCs w:val="24"/>
        </w:rPr>
        <w:tab/>
      </w:r>
      <w:r w:rsidRPr="00A75E24">
        <w:rPr>
          <w:sz w:val="24"/>
          <w:szCs w:val="24"/>
        </w:rPr>
        <w:tab/>
        <w:t xml:space="preserve">District </w:t>
      </w:r>
      <w:r w:rsidR="00E256EE" w:rsidRPr="00A75E24">
        <w:rPr>
          <w:sz w:val="24"/>
          <w:szCs w:val="24"/>
        </w:rPr>
        <w:t>2</w:t>
      </w:r>
      <w:r w:rsidRPr="00A75E24">
        <w:rPr>
          <w:sz w:val="24"/>
          <w:szCs w:val="24"/>
        </w:rPr>
        <w:t xml:space="preserve"> Section </w:t>
      </w:r>
      <w:r w:rsidR="000B742C">
        <w:rPr>
          <w:sz w:val="24"/>
          <w:szCs w:val="24"/>
        </w:rPr>
        <w:t>B</w:t>
      </w:r>
      <w:r w:rsidRPr="00A75E24">
        <w:rPr>
          <w:sz w:val="24"/>
          <w:szCs w:val="24"/>
        </w:rPr>
        <w:tab/>
      </w:r>
      <w:r w:rsidRPr="00A75E24">
        <w:rPr>
          <w:sz w:val="24"/>
          <w:szCs w:val="24"/>
        </w:rPr>
        <w:tab/>
      </w:r>
      <w:r w:rsidR="000B742C">
        <w:rPr>
          <w:sz w:val="24"/>
          <w:szCs w:val="24"/>
        </w:rPr>
        <w:t>Joseph F. Strickland, Jr.</w:t>
      </w:r>
    </w:p>
    <w:p w14:paraId="17922EBC" w14:textId="081014E7" w:rsidR="009A34B1" w:rsidRPr="00A75E24" w:rsidRDefault="009A34B1" w:rsidP="009A34B1">
      <w:pPr>
        <w:spacing w:line="360" w:lineRule="auto"/>
        <w:rPr>
          <w:sz w:val="24"/>
          <w:szCs w:val="24"/>
        </w:rPr>
      </w:pPr>
      <w:r w:rsidRPr="00A75E24">
        <w:rPr>
          <w:sz w:val="24"/>
          <w:szCs w:val="24"/>
        </w:rPr>
        <w:tab/>
      </w:r>
      <w:r w:rsidRPr="00A75E24">
        <w:rPr>
          <w:sz w:val="24"/>
          <w:szCs w:val="24"/>
        </w:rPr>
        <w:tab/>
      </w:r>
      <w:r w:rsidRPr="00A75E24">
        <w:rPr>
          <w:sz w:val="24"/>
          <w:szCs w:val="24"/>
        </w:rPr>
        <w:tab/>
        <w:t xml:space="preserve">District </w:t>
      </w:r>
      <w:r w:rsidR="00E256EE" w:rsidRPr="00A75E24">
        <w:rPr>
          <w:sz w:val="24"/>
          <w:szCs w:val="24"/>
        </w:rPr>
        <w:t>3</w:t>
      </w:r>
      <w:r w:rsidRPr="00A75E24">
        <w:rPr>
          <w:sz w:val="24"/>
          <w:szCs w:val="24"/>
        </w:rPr>
        <w:t xml:space="preserve"> Section </w:t>
      </w:r>
      <w:r w:rsidR="000B742C">
        <w:rPr>
          <w:sz w:val="24"/>
          <w:szCs w:val="24"/>
        </w:rPr>
        <w:t>A</w:t>
      </w:r>
      <w:r w:rsidRPr="00A75E24">
        <w:rPr>
          <w:sz w:val="24"/>
          <w:szCs w:val="24"/>
        </w:rPr>
        <w:tab/>
      </w:r>
      <w:r w:rsidRPr="00A75E24">
        <w:rPr>
          <w:sz w:val="24"/>
          <w:szCs w:val="24"/>
        </w:rPr>
        <w:tab/>
      </w:r>
      <w:r w:rsidR="000B742C">
        <w:rPr>
          <w:sz w:val="24"/>
          <w:szCs w:val="24"/>
        </w:rPr>
        <w:t>Willie E. Jeffries</w:t>
      </w:r>
    </w:p>
    <w:p w14:paraId="5E17A009" w14:textId="77777777" w:rsidR="009A34B1" w:rsidRPr="00A75E24" w:rsidRDefault="009A34B1" w:rsidP="009A34B1">
      <w:pPr>
        <w:jc w:val="center"/>
        <w:rPr>
          <w:sz w:val="24"/>
          <w:szCs w:val="24"/>
        </w:rPr>
      </w:pPr>
    </w:p>
    <w:p w14:paraId="4B636CE2" w14:textId="4F08B183" w:rsidR="009A34B1" w:rsidRPr="00A75E24" w:rsidRDefault="001B1A5F" w:rsidP="009A34B1">
      <w:pPr>
        <w:spacing w:line="360" w:lineRule="auto"/>
        <w:rPr>
          <w:sz w:val="24"/>
          <w:szCs w:val="24"/>
        </w:rPr>
      </w:pPr>
      <w:r w:rsidRPr="00A75E24">
        <w:rPr>
          <w:sz w:val="24"/>
          <w:szCs w:val="24"/>
        </w:rPr>
        <w:t xml:space="preserve">Attorney John Felder </w:t>
      </w:r>
      <w:r w:rsidR="00ED57E2" w:rsidRPr="00A75E24">
        <w:rPr>
          <w:sz w:val="24"/>
          <w:szCs w:val="24"/>
        </w:rPr>
        <w:t>stated that the Trustees were running unopposed and declared they be elected by acclamation.  Mr. Felder then administered the Oath of Office to the Trustees.</w:t>
      </w:r>
    </w:p>
    <w:p w14:paraId="4054FE5B" w14:textId="5C7CBEBA" w:rsidR="009A34B1" w:rsidRPr="00A75E24" w:rsidRDefault="009A34B1" w:rsidP="009A34B1">
      <w:pPr>
        <w:spacing w:line="360" w:lineRule="auto"/>
        <w:rPr>
          <w:sz w:val="24"/>
          <w:szCs w:val="24"/>
        </w:rPr>
      </w:pPr>
      <w:r w:rsidRPr="00A75E24">
        <w:rPr>
          <w:sz w:val="24"/>
          <w:szCs w:val="24"/>
        </w:rPr>
        <w:tab/>
      </w:r>
      <w:r w:rsidR="00E256EE" w:rsidRPr="00A75E24">
        <w:rPr>
          <w:sz w:val="24"/>
          <w:szCs w:val="24"/>
        </w:rPr>
        <w:t>Gary Geiger</w:t>
      </w:r>
      <w:r w:rsidR="00ED57E2" w:rsidRPr="00A75E24">
        <w:rPr>
          <w:sz w:val="24"/>
          <w:szCs w:val="24"/>
        </w:rPr>
        <w:t>, Treasurer,</w:t>
      </w:r>
      <w:r w:rsidRPr="00A75E24">
        <w:rPr>
          <w:sz w:val="24"/>
          <w:szCs w:val="24"/>
        </w:rPr>
        <w:t xml:space="preserve"> gave the</w:t>
      </w:r>
      <w:r w:rsidR="00E256EE" w:rsidRPr="00A75E24">
        <w:rPr>
          <w:sz w:val="24"/>
          <w:szCs w:val="24"/>
        </w:rPr>
        <w:t xml:space="preserve"> </w:t>
      </w:r>
      <w:r w:rsidRPr="00A75E24">
        <w:rPr>
          <w:sz w:val="24"/>
          <w:szCs w:val="24"/>
        </w:rPr>
        <w:t>Treasurer’s Report.</w:t>
      </w:r>
    </w:p>
    <w:p w14:paraId="17AEC440" w14:textId="6B00BB21" w:rsidR="000D72B8" w:rsidRPr="00A75E24" w:rsidRDefault="000A54C7" w:rsidP="000A54C7">
      <w:pPr>
        <w:spacing w:line="360" w:lineRule="auto"/>
        <w:rPr>
          <w:sz w:val="24"/>
          <w:szCs w:val="24"/>
        </w:rPr>
      </w:pPr>
      <w:r w:rsidRPr="00A75E24">
        <w:rPr>
          <w:sz w:val="24"/>
          <w:szCs w:val="24"/>
        </w:rPr>
        <w:tab/>
      </w:r>
      <w:r w:rsidR="00ED57E2" w:rsidRPr="00A75E24">
        <w:rPr>
          <w:sz w:val="24"/>
          <w:szCs w:val="24"/>
        </w:rPr>
        <w:t xml:space="preserve">John Felder then called upon </w:t>
      </w:r>
      <w:r w:rsidR="009A34B1" w:rsidRPr="00A75E24">
        <w:rPr>
          <w:sz w:val="24"/>
          <w:szCs w:val="24"/>
        </w:rPr>
        <w:t xml:space="preserve">Chad Lowder, CEO, </w:t>
      </w:r>
      <w:r w:rsidR="00ED57E2" w:rsidRPr="00A75E24">
        <w:rPr>
          <w:sz w:val="24"/>
          <w:szCs w:val="24"/>
        </w:rPr>
        <w:t xml:space="preserve">to </w:t>
      </w:r>
      <w:r w:rsidR="009A34B1" w:rsidRPr="00A75E24">
        <w:rPr>
          <w:sz w:val="24"/>
          <w:szCs w:val="24"/>
        </w:rPr>
        <w:t>g</w:t>
      </w:r>
      <w:r w:rsidR="00ED57E2" w:rsidRPr="00A75E24">
        <w:rPr>
          <w:sz w:val="24"/>
          <w:szCs w:val="24"/>
        </w:rPr>
        <w:t>i</w:t>
      </w:r>
      <w:r w:rsidR="009A34B1" w:rsidRPr="00A75E24">
        <w:rPr>
          <w:sz w:val="24"/>
          <w:szCs w:val="24"/>
        </w:rPr>
        <w:t xml:space="preserve">ve the CEO’s report.  </w:t>
      </w:r>
      <w:r w:rsidR="00B11542">
        <w:rPr>
          <w:sz w:val="24"/>
          <w:szCs w:val="24"/>
        </w:rPr>
        <w:t>In his comments, Mr. Lowder praised the employees for continuing to provide excellent service even in the midst of the challenges and impacts of working through the COVID-19 pandemic.  COVID brought to light the lack of high-speed data that our area desperately needs.  Because of this, our trustees and management team took on this challenge, and in 2020 began the largest construction project our cooperative has seen since the 1940’s.  This project involves construction of almost 3,000 miles of fiber that will provide high speed internet to every member of Tri-County’s territory.  This estimated three-hear project is expected to be completed in just two years, and construction is expected to be completed in the summer of 2022.  Another task our trustees and management team took on this year was to look at our rates, how we charge, and how we bill our members.  We have worked with an outside consultant throughout a twelve</w:t>
      </w:r>
      <w:r w:rsidR="00AD7AD5">
        <w:rPr>
          <w:sz w:val="24"/>
          <w:szCs w:val="24"/>
        </w:rPr>
        <w:t>-</w:t>
      </w:r>
      <w:r w:rsidR="00B11542">
        <w:rPr>
          <w:sz w:val="24"/>
          <w:szCs w:val="24"/>
        </w:rPr>
        <w:t>month period and we have just announced a rate realignment.  This realignment</w:t>
      </w:r>
      <w:r w:rsidR="00AD7AD5">
        <w:rPr>
          <w:sz w:val="24"/>
          <w:szCs w:val="24"/>
        </w:rPr>
        <w:t xml:space="preserve"> will result in most of our members receiving a 1%-2% reduction in their power bill.   This is being achieved through operation efficiency, by changing how we charge, and by making these charges more equitable across all rate classes.  The changes will help your cooperative become more equitable and more financially stable.  Additional information concerning the rates can be found on our member portal or by calling and talking with one of our Member Service Representatives.  Mr. Lowder concluded his remarks by thanking the employees and their families for the service they provide to our members.</w:t>
      </w:r>
    </w:p>
    <w:p w14:paraId="6207670E" w14:textId="70A9410D" w:rsidR="00ED57E2" w:rsidRPr="00A75E24" w:rsidRDefault="00ED57E2" w:rsidP="000A54C7">
      <w:pPr>
        <w:spacing w:line="360" w:lineRule="auto"/>
        <w:rPr>
          <w:sz w:val="24"/>
          <w:szCs w:val="24"/>
        </w:rPr>
      </w:pPr>
      <w:r w:rsidRPr="00A75E24">
        <w:rPr>
          <w:sz w:val="24"/>
          <w:szCs w:val="24"/>
        </w:rPr>
        <w:tab/>
        <w:t>John Felder then expressed appreciation to the Board, Management, Staff, and Employees for their hard work.</w:t>
      </w:r>
    </w:p>
    <w:p w14:paraId="226B0272" w14:textId="4E0BF670" w:rsidR="000A54C7" w:rsidRPr="00A75E24" w:rsidRDefault="000A54C7" w:rsidP="000A54C7">
      <w:pPr>
        <w:spacing w:line="360" w:lineRule="auto"/>
        <w:rPr>
          <w:sz w:val="24"/>
          <w:szCs w:val="24"/>
        </w:rPr>
      </w:pPr>
      <w:r w:rsidRPr="00A75E24">
        <w:rPr>
          <w:sz w:val="24"/>
          <w:szCs w:val="24"/>
        </w:rPr>
        <w:tab/>
        <w:t>There was no unfinished business.</w:t>
      </w:r>
    </w:p>
    <w:p w14:paraId="3BFA05FF" w14:textId="33A4E4EB" w:rsidR="000A54C7" w:rsidRPr="00A75E24" w:rsidRDefault="000A54C7" w:rsidP="000A54C7">
      <w:pPr>
        <w:spacing w:line="360" w:lineRule="auto"/>
        <w:rPr>
          <w:sz w:val="24"/>
          <w:szCs w:val="24"/>
        </w:rPr>
      </w:pPr>
      <w:r w:rsidRPr="00A75E24">
        <w:rPr>
          <w:sz w:val="24"/>
          <w:szCs w:val="24"/>
        </w:rPr>
        <w:tab/>
        <w:t>There was no new business.</w:t>
      </w:r>
    </w:p>
    <w:p w14:paraId="0959474B" w14:textId="5CDBB889" w:rsidR="00741E03" w:rsidRPr="00A75E24" w:rsidRDefault="009D7F25" w:rsidP="000A54C7">
      <w:pPr>
        <w:spacing w:line="360" w:lineRule="auto"/>
        <w:rPr>
          <w:sz w:val="24"/>
          <w:szCs w:val="24"/>
        </w:rPr>
      </w:pPr>
      <w:r w:rsidRPr="00A75E24">
        <w:rPr>
          <w:sz w:val="24"/>
          <w:szCs w:val="24"/>
        </w:rPr>
        <w:tab/>
      </w:r>
      <w:r w:rsidR="00ED57E2" w:rsidRPr="00A75E24">
        <w:rPr>
          <w:sz w:val="24"/>
          <w:szCs w:val="24"/>
        </w:rPr>
        <w:t>As t</w:t>
      </w:r>
      <w:r w:rsidR="00741E03" w:rsidRPr="00A75E24">
        <w:rPr>
          <w:sz w:val="24"/>
          <w:szCs w:val="24"/>
        </w:rPr>
        <w:t xml:space="preserve">here </w:t>
      </w:r>
      <w:r w:rsidR="00ED57E2" w:rsidRPr="00A75E24">
        <w:rPr>
          <w:sz w:val="24"/>
          <w:szCs w:val="24"/>
        </w:rPr>
        <w:t>was</w:t>
      </w:r>
      <w:r w:rsidR="00741E03" w:rsidRPr="00A75E24">
        <w:rPr>
          <w:sz w:val="24"/>
          <w:szCs w:val="24"/>
        </w:rPr>
        <w:t xml:space="preserve"> no further business, the meeting adjourned at </w:t>
      </w:r>
      <w:r w:rsidRPr="00A75E24">
        <w:rPr>
          <w:sz w:val="24"/>
          <w:szCs w:val="24"/>
        </w:rPr>
        <w:t>2:</w:t>
      </w:r>
      <w:r w:rsidR="000B742C">
        <w:rPr>
          <w:sz w:val="24"/>
          <w:szCs w:val="24"/>
        </w:rPr>
        <w:t>2</w:t>
      </w:r>
      <w:r w:rsidR="00ED57E2" w:rsidRPr="00A75E24">
        <w:rPr>
          <w:sz w:val="24"/>
          <w:szCs w:val="24"/>
        </w:rPr>
        <w:t>7</w:t>
      </w:r>
      <w:r w:rsidR="00741E03" w:rsidRPr="00A75E24">
        <w:rPr>
          <w:sz w:val="24"/>
          <w:szCs w:val="24"/>
        </w:rPr>
        <w:t xml:space="preserve"> p.m. </w:t>
      </w:r>
      <w:r w:rsidR="00454D37" w:rsidRPr="00A75E24">
        <w:rPr>
          <w:sz w:val="24"/>
          <w:szCs w:val="24"/>
        </w:rPr>
        <w:t xml:space="preserve"> </w:t>
      </w:r>
      <w:r w:rsidRPr="00A75E24">
        <w:rPr>
          <w:sz w:val="24"/>
          <w:szCs w:val="24"/>
        </w:rPr>
        <w:t>Following adjournment of the business meeting, prize drawings were held.</w:t>
      </w:r>
      <w:r w:rsidR="00741E03" w:rsidRPr="00A75E24">
        <w:rPr>
          <w:sz w:val="24"/>
          <w:szCs w:val="24"/>
        </w:rPr>
        <w:t xml:space="preserve"> The grand prize, a</w:t>
      </w:r>
      <w:r w:rsidR="000B742C">
        <w:rPr>
          <w:sz w:val="24"/>
          <w:szCs w:val="24"/>
        </w:rPr>
        <w:t xml:space="preserve"> 2008 Chevrolet Impala LT</w:t>
      </w:r>
      <w:r w:rsidR="003228C1">
        <w:rPr>
          <w:sz w:val="24"/>
          <w:szCs w:val="24"/>
        </w:rPr>
        <w:t xml:space="preserve">, </w:t>
      </w:r>
      <w:r w:rsidR="00741E03" w:rsidRPr="00A75E24">
        <w:rPr>
          <w:sz w:val="24"/>
          <w:szCs w:val="24"/>
        </w:rPr>
        <w:t xml:space="preserve">was won by </w:t>
      </w:r>
      <w:r w:rsidR="00417535">
        <w:rPr>
          <w:sz w:val="24"/>
          <w:szCs w:val="24"/>
        </w:rPr>
        <w:t>Beverly Ann Felton</w:t>
      </w:r>
      <w:r w:rsidR="00387598" w:rsidRPr="00A75E24">
        <w:rPr>
          <w:sz w:val="24"/>
          <w:szCs w:val="24"/>
        </w:rPr>
        <w:t>.</w:t>
      </w:r>
      <w:r w:rsidR="00454D37" w:rsidRPr="00A75E24">
        <w:rPr>
          <w:sz w:val="24"/>
          <w:szCs w:val="24"/>
        </w:rPr>
        <w:t xml:space="preserve"> </w:t>
      </w:r>
    </w:p>
    <w:p w14:paraId="0A814ADC" w14:textId="31695125" w:rsidR="00454D37" w:rsidRPr="00A75E24" w:rsidRDefault="000A54C7" w:rsidP="00AD7AD5">
      <w:pPr>
        <w:spacing w:line="360" w:lineRule="auto"/>
        <w:rPr>
          <w:sz w:val="24"/>
          <w:szCs w:val="24"/>
        </w:rPr>
      </w:pPr>
      <w:r w:rsidRPr="00A75E24">
        <w:rPr>
          <w:sz w:val="24"/>
          <w:szCs w:val="24"/>
        </w:rPr>
        <w:tab/>
      </w:r>
      <w:r w:rsidR="00A87D08">
        <w:rPr>
          <w:sz w:val="24"/>
          <w:szCs w:val="24"/>
        </w:rPr>
        <w:tab/>
      </w:r>
      <w:r w:rsidR="00A87D08">
        <w:rPr>
          <w:sz w:val="24"/>
          <w:szCs w:val="24"/>
        </w:rPr>
        <w:tab/>
      </w:r>
      <w:r w:rsidR="00A87D08">
        <w:rPr>
          <w:sz w:val="24"/>
          <w:szCs w:val="24"/>
        </w:rPr>
        <w:tab/>
      </w:r>
      <w:r w:rsidR="00A87D08">
        <w:rPr>
          <w:sz w:val="24"/>
          <w:szCs w:val="24"/>
        </w:rPr>
        <w:tab/>
      </w:r>
      <w:r w:rsidR="00A87D08">
        <w:rPr>
          <w:sz w:val="24"/>
          <w:szCs w:val="24"/>
        </w:rPr>
        <w:tab/>
      </w:r>
      <w:r w:rsidR="00A87D08">
        <w:rPr>
          <w:sz w:val="24"/>
          <w:szCs w:val="24"/>
        </w:rPr>
        <w:tab/>
      </w:r>
      <w:r w:rsidR="00A87D08">
        <w:rPr>
          <w:sz w:val="24"/>
          <w:szCs w:val="24"/>
        </w:rPr>
        <w:tab/>
      </w:r>
      <w:r w:rsidR="00A87D08">
        <w:rPr>
          <w:sz w:val="24"/>
          <w:szCs w:val="24"/>
        </w:rPr>
        <w:tab/>
      </w:r>
      <w:r w:rsidR="00A87D08">
        <w:rPr>
          <w:sz w:val="24"/>
          <w:szCs w:val="24"/>
        </w:rPr>
        <w:tab/>
      </w:r>
      <w:r w:rsidR="00417535">
        <w:rPr>
          <w:sz w:val="24"/>
          <w:szCs w:val="24"/>
        </w:rPr>
        <w:tab/>
      </w:r>
      <w:r w:rsidR="00417535">
        <w:rPr>
          <w:sz w:val="24"/>
          <w:szCs w:val="24"/>
        </w:rPr>
        <w:tab/>
      </w:r>
      <w:r w:rsidR="00417535">
        <w:rPr>
          <w:sz w:val="24"/>
          <w:szCs w:val="24"/>
        </w:rPr>
        <w:tab/>
      </w:r>
      <w:r w:rsidR="00C240BF">
        <w:rPr>
          <w:sz w:val="24"/>
          <w:szCs w:val="24"/>
        </w:rPr>
        <w:tab/>
      </w:r>
      <w:r w:rsidR="00417535">
        <w:rPr>
          <w:sz w:val="24"/>
          <w:szCs w:val="24"/>
        </w:rPr>
        <w:tab/>
      </w:r>
      <w:r w:rsidR="00417535">
        <w:rPr>
          <w:sz w:val="24"/>
          <w:szCs w:val="24"/>
        </w:rPr>
        <w:tab/>
      </w:r>
      <w:r w:rsidR="00417535">
        <w:rPr>
          <w:sz w:val="24"/>
          <w:szCs w:val="24"/>
        </w:rPr>
        <w:tab/>
      </w:r>
      <w:r w:rsidR="00417535">
        <w:rPr>
          <w:sz w:val="24"/>
          <w:szCs w:val="24"/>
        </w:rPr>
        <w:tab/>
      </w:r>
      <w:r w:rsidR="00417535">
        <w:rPr>
          <w:sz w:val="24"/>
          <w:szCs w:val="24"/>
        </w:rPr>
        <w:tab/>
      </w:r>
      <w:r w:rsidR="00417535">
        <w:rPr>
          <w:sz w:val="24"/>
          <w:szCs w:val="24"/>
        </w:rPr>
        <w:tab/>
      </w:r>
      <w:r w:rsidR="00C240BF">
        <w:rPr>
          <w:sz w:val="24"/>
          <w:szCs w:val="24"/>
        </w:rPr>
        <w:tab/>
      </w:r>
      <w:r w:rsidR="00C240BF">
        <w:rPr>
          <w:sz w:val="24"/>
          <w:szCs w:val="24"/>
        </w:rPr>
        <w:tab/>
      </w:r>
      <w:r w:rsidR="00C240BF">
        <w:rPr>
          <w:sz w:val="24"/>
          <w:szCs w:val="24"/>
        </w:rPr>
        <w:tab/>
      </w:r>
      <w:r w:rsidR="00C240BF">
        <w:rPr>
          <w:sz w:val="24"/>
          <w:szCs w:val="24"/>
        </w:rPr>
        <w:tab/>
      </w:r>
      <w:r w:rsidR="00C240BF">
        <w:rPr>
          <w:sz w:val="24"/>
          <w:szCs w:val="24"/>
        </w:rPr>
        <w:tab/>
      </w:r>
      <w:r w:rsidR="00C240BF">
        <w:rPr>
          <w:sz w:val="24"/>
          <w:szCs w:val="24"/>
        </w:rPr>
        <w:tab/>
      </w:r>
      <w:r w:rsidR="00C240BF">
        <w:rPr>
          <w:sz w:val="24"/>
          <w:szCs w:val="24"/>
        </w:rPr>
        <w:tab/>
      </w:r>
      <w:r w:rsidR="00C240BF">
        <w:rPr>
          <w:sz w:val="24"/>
          <w:szCs w:val="24"/>
        </w:rPr>
        <w:tab/>
      </w:r>
      <w:r w:rsidR="00C240BF">
        <w:rPr>
          <w:sz w:val="24"/>
          <w:szCs w:val="24"/>
        </w:rPr>
        <w:tab/>
      </w:r>
      <w:r w:rsidR="00C240BF">
        <w:rPr>
          <w:sz w:val="24"/>
          <w:szCs w:val="24"/>
        </w:rPr>
        <w:tab/>
      </w:r>
      <w:r w:rsidR="00417535">
        <w:rPr>
          <w:sz w:val="24"/>
          <w:szCs w:val="24"/>
        </w:rPr>
        <w:tab/>
      </w:r>
      <w:r w:rsidR="00A87D08">
        <w:rPr>
          <w:sz w:val="24"/>
          <w:szCs w:val="24"/>
        </w:rPr>
        <w:t>______________________________</w:t>
      </w:r>
    </w:p>
    <w:p w14:paraId="5C607804" w14:textId="03DB94FF" w:rsidR="00454D37" w:rsidRPr="00A75E24" w:rsidRDefault="00454D37" w:rsidP="00454D37">
      <w:pPr>
        <w:spacing w:line="240" w:lineRule="auto"/>
        <w:rPr>
          <w:sz w:val="24"/>
          <w:szCs w:val="24"/>
        </w:rPr>
      </w:pPr>
      <w:r w:rsidRPr="00A75E24">
        <w:rPr>
          <w:sz w:val="24"/>
          <w:szCs w:val="24"/>
        </w:rPr>
        <w:tab/>
      </w:r>
      <w:r w:rsidRPr="00A75E24">
        <w:rPr>
          <w:sz w:val="24"/>
          <w:szCs w:val="24"/>
        </w:rPr>
        <w:tab/>
      </w:r>
      <w:r w:rsidRPr="00A75E24">
        <w:rPr>
          <w:sz w:val="24"/>
          <w:szCs w:val="24"/>
        </w:rPr>
        <w:tab/>
      </w:r>
      <w:r w:rsidRPr="00A75E24">
        <w:rPr>
          <w:sz w:val="24"/>
          <w:szCs w:val="24"/>
        </w:rPr>
        <w:tab/>
      </w:r>
      <w:r w:rsidRPr="00A75E24">
        <w:rPr>
          <w:sz w:val="24"/>
          <w:szCs w:val="24"/>
        </w:rPr>
        <w:tab/>
      </w:r>
      <w:r w:rsidRPr="00A75E24">
        <w:rPr>
          <w:sz w:val="24"/>
          <w:szCs w:val="24"/>
        </w:rPr>
        <w:tab/>
      </w:r>
      <w:r w:rsidRPr="00A75E24">
        <w:rPr>
          <w:sz w:val="24"/>
          <w:szCs w:val="24"/>
        </w:rPr>
        <w:tab/>
      </w:r>
      <w:r w:rsidRPr="00A75E24">
        <w:rPr>
          <w:sz w:val="24"/>
          <w:szCs w:val="24"/>
        </w:rPr>
        <w:tab/>
      </w:r>
      <w:r w:rsidR="00387598" w:rsidRPr="00A75E24">
        <w:rPr>
          <w:sz w:val="24"/>
          <w:szCs w:val="24"/>
        </w:rPr>
        <w:t>Jacqueline S. Shaw</w:t>
      </w:r>
      <w:r w:rsidRPr="00A75E24">
        <w:rPr>
          <w:sz w:val="24"/>
          <w:szCs w:val="24"/>
        </w:rPr>
        <w:t>, Secretary</w:t>
      </w:r>
    </w:p>
    <w:p w14:paraId="6F0274A6" w14:textId="76F7D229" w:rsidR="00454D37" w:rsidRPr="00A75E24" w:rsidRDefault="00454D37" w:rsidP="00454D37">
      <w:pPr>
        <w:spacing w:line="240" w:lineRule="auto"/>
        <w:rPr>
          <w:sz w:val="24"/>
          <w:szCs w:val="24"/>
        </w:rPr>
      </w:pPr>
      <w:r w:rsidRPr="00A75E24">
        <w:rPr>
          <w:sz w:val="24"/>
          <w:szCs w:val="24"/>
        </w:rPr>
        <w:t>APPROVED:</w:t>
      </w:r>
    </w:p>
    <w:p w14:paraId="1C466AD4" w14:textId="547D0B46" w:rsidR="00454D37" w:rsidRPr="00A75E24" w:rsidRDefault="00454D37" w:rsidP="00454D37">
      <w:pPr>
        <w:spacing w:line="240" w:lineRule="auto"/>
        <w:rPr>
          <w:sz w:val="24"/>
          <w:szCs w:val="24"/>
        </w:rPr>
      </w:pPr>
    </w:p>
    <w:p w14:paraId="5C26687A" w14:textId="4882E750" w:rsidR="00454D37" w:rsidRPr="00A75E24" w:rsidRDefault="00454D37" w:rsidP="00454D37">
      <w:pPr>
        <w:spacing w:line="240" w:lineRule="auto"/>
        <w:rPr>
          <w:sz w:val="24"/>
          <w:szCs w:val="24"/>
        </w:rPr>
      </w:pPr>
    </w:p>
    <w:p w14:paraId="711FAE95" w14:textId="77777777" w:rsidR="00387598" w:rsidRPr="00A75E24" w:rsidRDefault="00454D37" w:rsidP="00454D37">
      <w:pPr>
        <w:spacing w:line="240" w:lineRule="auto"/>
        <w:rPr>
          <w:sz w:val="24"/>
          <w:szCs w:val="24"/>
        </w:rPr>
      </w:pPr>
      <w:r w:rsidRPr="00A75E24">
        <w:rPr>
          <w:sz w:val="24"/>
          <w:szCs w:val="24"/>
        </w:rPr>
        <w:t>_____________________________________</w:t>
      </w:r>
    </w:p>
    <w:p w14:paraId="7BC726AA" w14:textId="780D3823" w:rsidR="00454D37" w:rsidRPr="00A75E24" w:rsidRDefault="00387598" w:rsidP="00454D37">
      <w:pPr>
        <w:spacing w:line="240" w:lineRule="auto"/>
        <w:rPr>
          <w:sz w:val="24"/>
          <w:szCs w:val="24"/>
        </w:rPr>
      </w:pPr>
      <w:r w:rsidRPr="00A75E24">
        <w:rPr>
          <w:sz w:val="24"/>
          <w:szCs w:val="24"/>
        </w:rPr>
        <w:t>Barbara F. Weston</w:t>
      </w:r>
      <w:r w:rsidR="00454D37" w:rsidRPr="00A75E24">
        <w:rPr>
          <w:sz w:val="24"/>
          <w:szCs w:val="24"/>
        </w:rPr>
        <w:t>, President</w:t>
      </w:r>
    </w:p>
    <w:p w14:paraId="606D9A67" w14:textId="67C94598" w:rsidR="00454D37" w:rsidRPr="00A75E24" w:rsidRDefault="00454D37" w:rsidP="00454D37">
      <w:pPr>
        <w:spacing w:line="240" w:lineRule="auto"/>
        <w:rPr>
          <w:sz w:val="24"/>
          <w:szCs w:val="24"/>
        </w:rPr>
      </w:pPr>
    </w:p>
    <w:sectPr w:rsidR="00454D37" w:rsidRPr="00A75E24" w:rsidSect="00C240BF">
      <w:pgSz w:w="12240" w:h="15840"/>
      <w:pgMar w:top="720" w:right="1440" w:bottom="72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B1"/>
    <w:rsid w:val="000A54C7"/>
    <w:rsid w:val="000B742C"/>
    <w:rsid w:val="000D3B4F"/>
    <w:rsid w:val="001B1A5F"/>
    <w:rsid w:val="0020792E"/>
    <w:rsid w:val="003228C1"/>
    <w:rsid w:val="00387598"/>
    <w:rsid w:val="003C03FC"/>
    <w:rsid w:val="003D587F"/>
    <w:rsid w:val="00417535"/>
    <w:rsid w:val="00454D37"/>
    <w:rsid w:val="004E425C"/>
    <w:rsid w:val="006077D9"/>
    <w:rsid w:val="0063798B"/>
    <w:rsid w:val="00671F56"/>
    <w:rsid w:val="00676116"/>
    <w:rsid w:val="00741E03"/>
    <w:rsid w:val="0085499F"/>
    <w:rsid w:val="009A34B1"/>
    <w:rsid w:val="009D7F25"/>
    <w:rsid w:val="00A1502F"/>
    <w:rsid w:val="00A75E24"/>
    <w:rsid w:val="00A87D08"/>
    <w:rsid w:val="00AD7AD5"/>
    <w:rsid w:val="00AF2A01"/>
    <w:rsid w:val="00B10353"/>
    <w:rsid w:val="00B11542"/>
    <w:rsid w:val="00C240BF"/>
    <w:rsid w:val="00C73626"/>
    <w:rsid w:val="00D16845"/>
    <w:rsid w:val="00E16194"/>
    <w:rsid w:val="00E256EE"/>
    <w:rsid w:val="00E301C4"/>
    <w:rsid w:val="00E54E2F"/>
    <w:rsid w:val="00ED57E2"/>
    <w:rsid w:val="00FB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5B16A"/>
  <w15:chartTrackingRefBased/>
  <w15:docId w15:val="{520B971C-3AF5-47B2-9D51-0853B119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B1"/>
    <w:pPr>
      <w:spacing w:after="0"/>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502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0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Sarratt</dc:creator>
  <cp:keywords/>
  <dc:description/>
  <cp:lastModifiedBy>philip schneider</cp:lastModifiedBy>
  <cp:revision>6</cp:revision>
  <cp:lastPrinted>2022-05-03T19:15:00Z</cp:lastPrinted>
  <dcterms:created xsi:type="dcterms:W3CDTF">2022-05-03T17:47:00Z</dcterms:created>
  <dcterms:modified xsi:type="dcterms:W3CDTF">2022-05-03T19:19:00Z</dcterms:modified>
</cp:coreProperties>
</file>